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283"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283" w:before="119" w:after="0"/>
        <w:contextualSpacing/>
        <w:jc w:val="right"/>
        <w:rPr>
          <w:b/>
          <w:sz w:val="22"/>
          <w:szCs w:val="22"/>
        </w:rPr>
      </w:pPr>
      <w:r>
        <w:rPr>
          <w:b/>
          <w:sz w:val="22"/>
          <w:szCs w:val="22"/>
        </w:rPr>
        <w:t>dell’Unione Tresinaro Secchia</w:t>
      </w:r>
    </w:p>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Corso Vallisneri, n. 6</w:t>
      </w:r>
    </w:p>
    <w:p>
      <w:pPr>
        <w:pStyle w:val="Normal"/>
        <w:tabs>
          <w:tab w:val="left" w:pos="5160" w:leader="none"/>
        </w:tabs>
        <w:spacing w:lineRule="atLeast" w:line="283" w:before="119" w:after="0"/>
        <w:contextualSpacing/>
        <w:jc w:val="right"/>
        <w:rPr>
          <w:b w:val="false"/>
          <w:bCs w:val="false"/>
          <w:sz w:val="22"/>
          <w:szCs w:val="22"/>
        </w:rPr>
      </w:pPr>
      <w:bookmarkStart w:id="0" w:name="__DdeLink__4342_203095330"/>
      <w:bookmarkEnd w:id="0"/>
      <w:r>
        <w:rPr>
          <w:b w:val="false"/>
          <w:bCs w:val="false"/>
          <w:sz w:val="22"/>
          <w:szCs w:val="22"/>
        </w:rPr>
        <w:t>42019 Scandiano (RE)</w:t>
      </w:r>
    </w:p>
    <w:p>
      <w:pPr>
        <w:pStyle w:val="Normal"/>
        <w:widowControl/>
        <w:spacing w:lineRule="atLeast" w:line="283"/>
        <w:ind w:left="360" w:right="0" w:hanging="0"/>
        <w:jc w:val="right"/>
        <w:rPr>
          <w:sz w:val="22"/>
          <w:szCs w:val="22"/>
          <w:u w:val="single"/>
        </w:rPr>
      </w:pPr>
      <w:r>
        <w:rPr>
          <w:sz w:val="22"/>
          <w:szCs w:val="22"/>
          <w:u w:val="single"/>
        </w:rPr>
        <w:t>Inviato mediante Piattaforma SATER</w:t>
      </w:r>
    </w:p>
    <w:p>
      <w:pPr>
        <w:pStyle w:val="Normal"/>
        <w:spacing w:lineRule="atLeast" w:line="283"/>
        <w:jc w:val="both"/>
        <w:rPr>
          <w:sz w:val="22"/>
          <w:szCs w:val="22"/>
        </w:rPr>
      </w:pPr>
      <w:r>
        <w:rPr>
          <w:sz w:val="22"/>
          <w:szCs w:val="22"/>
        </w:rPr>
      </w:r>
    </w:p>
    <w:p>
      <w:pPr>
        <w:pStyle w:val="Corpodeltesto"/>
        <w:spacing w:lineRule="atLeast" w:line="283" w:before="0" w:after="142"/>
        <w:contextualSpacing/>
        <w:jc w:val="both"/>
        <w:rPr>
          <w:rStyle w:val="Carpredefinitoparagrafo"/>
          <w:rFonts w:eastAsia="Times New Roman" w:cs="Arial"/>
          <w:b w:val="false"/>
          <w:bCs w:val="false"/>
          <w:color w:val="000000"/>
          <w:sz w:val="22"/>
          <w:szCs w:val="22"/>
          <w:lang w:val="it-IT" w:eastAsia="zh-CN" w:bidi="hi-IN"/>
        </w:rPr>
      </w:pPr>
      <w:r>
        <w:rPr>
          <w:rStyle w:val="Carpredefinitoparagrafo"/>
          <w:rFonts w:eastAsia="Times New Roman" w:cs="Times New Roman"/>
          <w:b/>
          <w:bCs/>
          <w:color w:val="00000A"/>
          <w:sz w:val="22"/>
          <w:szCs w:val="22"/>
          <w:lang w:val="it-IT" w:eastAsia="zh-CN" w:bidi="hi-IN"/>
        </w:rPr>
        <w:t>OGGETTO:</w:t>
      </w:r>
      <w:r>
        <w:rPr>
          <w:rStyle w:val="Carpredefinitoparagrafo"/>
          <w:rFonts w:eastAsia="Times New Roman" w:cs="Times New Roman"/>
          <w:b w:val="false"/>
          <w:bCs w:val="false"/>
          <w:color w:val="00000A"/>
          <w:sz w:val="22"/>
          <w:szCs w:val="22"/>
          <w:lang w:val="it-IT" w:eastAsia="zh-CN" w:bidi="hi-IN"/>
        </w:rPr>
        <w:t xml:space="preserve"> </w:t>
      </w:r>
      <w:r>
        <w:rPr>
          <w:rStyle w:val="Carpredefinitoparagrafo"/>
          <w:rFonts w:eastAsia="Times New Roman" w:cs="Arial"/>
          <w:b w:val="false"/>
          <w:bCs w:val="false"/>
          <w:color w:val="000000"/>
          <w:sz w:val="22"/>
          <w:szCs w:val="22"/>
          <w:lang w:val="it-IT" w:eastAsia="zh-CN" w:bidi="hi-IN"/>
        </w:rPr>
        <w:t>GARA A PROCEDURA APERTA TELEMATICA PER L'AFFIDAMENTO DEL SERVIZIO PER L’ATTIVITA’ A SUPPORTO DEI COMUNI DELL’UNIONE TRESINARO SECCHIA PER LA REDAZIONE E APPROVAZIONE DEL “PIANO DI AZIONE PER L’ENERGIA SOSTENIBILE E IL CLIMA” (PAESC) E RELATIVI MONITORAGGI</w:t>
      </w:r>
    </w:p>
    <w:p>
      <w:pPr>
        <w:pStyle w:val="Normal"/>
        <w:spacing w:lineRule="atLeast" w:line="283"/>
        <w:jc w:val="left"/>
        <w:rPr>
          <w:b w:val="false"/>
          <w:bCs w:val="false"/>
          <w:sz w:val="22"/>
          <w:szCs w:val="22"/>
        </w:rPr>
      </w:pPr>
      <w:r>
        <w:rPr>
          <w:b w:val="false"/>
          <w:bCs w:val="false"/>
          <w:sz w:val="22"/>
          <w:szCs w:val="22"/>
        </w:rPr>
      </w:r>
    </w:p>
    <w:p>
      <w:pPr>
        <w:pStyle w:val="Normal"/>
        <w:widowControl/>
        <w:suppressAutoHyphens w:val="true"/>
        <w:bidi w:val="0"/>
        <w:spacing w:lineRule="atLeast" w:line="283" w:before="0" w:after="0"/>
        <w:ind w:left="0" w:right="0" w:hanging="0"/>
        <w:jc w:val="both"/>
        <w:textAlignment w:val="baseline"/>
        <w:rPr>
          <w:sz w:val="22"/>
          <w:szCs w:val="22"/>
        </w:rPr>
      </w:pPr>
      <w:r>
        <w:rPr>
          <w:sz w:val="22"/>
          <w:szCs w:val="22"/>
        </w:rPr>
        <w:t xml:space="preserve">Premesso che quanto di seguito dichiarato è reso ai sensi degli articoli 46 e 47 del D.P.R. 445/2000 e s.m.i., </w:t>
      </w:r>
      <w:r>
        <w:rPr>
          <w:sz w:val="22"/>
          <w:szCs w:val="22"/>
          <w:u w:val="none"/>
          <w:lang w:val="it-IT"/>
        </w:rPr>
        <w:t xml:space="preserve">consapevole della decadenza dai benefici e delle sanzioni penali previste per il caso di </w:t>
      </w:r>
      <w:r>
        <w:rPr>
          <w:sz w:val="22"/>
          <w:szCs w:val="22"/>
          <w:u w:val="none"/>
        </w:rPr>
        <w:t>dichiarazione mendace o contenente dati non più rispondenti a verità, così come stabilito dagli articoli 75 e 76 del D.P.R.</w:t>
      </w:r>
      <w:r>
        <w:rPr>
          <w:sz w:val="22"/>
          <w:szCs w:val="22"/>
        </w:rPr>
        <w:t xml:space="preserve"> 28/12/2000 n. 445;</w:t>
      </w:r>
    </w:p>
    <w:p>
      <w:pPr>
        <w:pStyle w:val="Normal"/>
        <w:spacing w:lineRule="atLeast" w:line="283"/>
        <w:ind w:left="360" w:right="0" w:hanging="0"/>
        <w:jc w:val="both"/>
        <w:rPr>
          <w:sz w:val="22"/>
          <w:szCs w:val="22"/>
        </w:rPr>
      </w:pPr>
      <w:r>
        <w:rPr>
          <w:sz w:val="22"/>
          <w:szCs w:val="22"/>
        </w:rPr>
      </w:r>
    </w:p>
    <w:tbl>
      <w:tblPr>
        <w:jc w:val="left"/>
        <w:tblInd w:w="12"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both"/>
              <w:rPr>
                <w:sz w:val="22"/>
                <w:szCs w:val="22"/>
              </w:rPr>
            </w:pPr>
            <w:r>
              <w:rPr>
                <w:sz w:val="22"/>
                <w:szCs w:val="22"/>
              </w:rPr>
              <w:t>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w:t>
            </w:r>
          </w:p>
          <w:p>
            <w:pPr>
              <w:pStyle w:val="Normal"/>
              <w:spacing w:lineRule="atLeast" w:line="283"/>
              <w:jc w:val="both"/>
              <w:rPr>
                <w:i/>
                <w:iCs/>
                <w:sz w:val="22"/>
                <w:szCs w:val="22"/>
              </w:rPr>
            </w:pPr>
            <w:r>
              <w:rPr>
                <w:sz w:val="22"/>
                <w:szCs w:val="22"/>
              </w:rPr>
              <w:t xml:space="preserve">dell’ operatore economico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Normal"/>
              <w:spacing w:lineRule="atLeast" w:line="283"/>
              <w:jc w:val="both"/>
              <w:rPr>
                <w:sz w:val="22"/>
                <w:szCs w:val="22"/>
              </w:rPr>
            </w:pPr>
            <w:r>
              <w:rPr>
                <w:sz w:val="22"/>
                <w:szCs w:val="22"/>
              </w:rPr>
            </w:r>
          </w:p>
        </w:tc>
      </w:tr>
    </w:tbl>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sz w:val="22"/>
          <w:szCs w:val="22"/>
        </w:rPr>
      </w:r>
    </w:p>
    <w:tbl>
      <w:tblPr>
        <w:jc w:val="left"/>
        <w:tblInd w:w="12"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t xml:space="preserve">(In caso di R.T. compilare la presente tabella  – Il modello è strutturato per un R.T. composto da due soggetti ; nel caso di un numero diverso aggiungere i relativi campi </w:t>
            </w:r>
          </w:p>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b/>
                <w:bCs/>
                <w:sz w:val="22"/>
                <w:szCs w:val="22"/>
              </w:rPr>
              <w:t>1)</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w:t>
            </w:r>
          </w:p>
          <w:p>
            <w:pPr>
              <w:pStyle w:val="Normal"/>
              <w:spacing w:lineRule="atLeast" w:line="283"/>
              <w:jc w:val="both"/>
              <w:rPr>
                <w:i/>
                <w:iCs/>
                <w:sz w:val="22"/>
                <w:szCs w:val="22"/>
              </w:rPr>
            </w:pPr>
            <w:r>
              <w:rPr>
                <w:sz w:val="22"/>
                <w:szCs w:val="22"/>
              </w:rPr>
              <w:t xml:space="preserve">dell’operatore economico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bookmarkStart w:id="1" w:name="__DdeLink__19155_9095052931"/>
            <w:r>
              <w:rPr>
                <w:sz w:val="22"/>
                <w:szCs w:val="22"/>
              </w:rPr>
              <w:t>codice fiscale</w:t>
            </w:r>
            <w:bookmarkEnd w:id="1"/>
            <w:r>
              <w:rPr>
                <w:sz w:val="22"/>
                <w:szCs w:val="22"/>
              </w:rPr>
              <w:t xml:space="preserv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Sche3"/>
              <w:widowControl/>
              <w:spacing w:lineRule="atLeast" w:line="283"/>
              <w:ind w:left="360" w:right="0" w:hanging="0"/>
              <w:jc w:val="center"/>
              <w:rPr>
                <w:sz w:val="22"/>
                <w:szCs w:val="22"/>
                <w:lang w:val="it-IT"/>
              </w:rPr>
            </w:pPr>
            <w:r>
              <w:rPr>
                <w:sz w:val="22"/>
                <w:szCs w:val="22"/>
                <w:lang w:val="it-IT"/>
              </w:rPr>
            </w:r>
          </w:p>
          <w:p>
            <w:pPr>
              <w:pStyle w:val="Normal"/>
              <w:spacing w:lineRule="atLeast" w:line="283"/>
              <w:jc w:val="both"/>
              <w:rPr>
                <w:sz w:val="22"/>
                <w:szCs w:val="22"/>
              </w:rPr>
            </w:pPr>
            <w:r>
              <w:rPr>
                <w:b/>
                <w:bCs/>
                <w:sz w:val="22"/>
                <w:szCs w:val="22"/>
              </w:rPr>
              <w:t>2)</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w:t>
            </w:r>
          </w:p>
          <w:p>
            <w:pPr>
              <w:pStyle w:val="Normal"/>
              <w:spacing w:lineRule="atLeast" w:line="283"/>
              <w:jc w:val="both"/>
              <w:rPr>
                <w:i/>
                <w:iCs/>
                <w:sz w:val="22"/>
                <w:szCs w:val="22"/>
              </w:rPr>
            </w:pPr>
            <w:r>
              <w:rPr>
                <w:sz w:val="22"/>
                <w:szCs w:val="22"/>
              </w:rPr>
              <w:t xml:space="preserve">dell’operatore economico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Contenutotabella"/>
              <w:spacing w:lineRule="atLeast" w:line="283"/>
              <w:rPr>
                <w:sz w:val="22"/>
                <w:szCs w:val="22"/>
              </w:rPr>
            </w:pPr>
            <w:r>
              <w:rPr>
                <w:sz w:val="22"/>
                <w:szCs w:val="22"/>
              </w:rPr>
            </w:r>
          </w:p>
        </w:tc>
      </w:tr>
    </w:tbl>
    <w:p>
      <w:pPr>
        <w:pStyle w:val="Normal"/>
        <w:spacing w:lineRule="atLeast" w:line="283"/>
        <w:jc w:val="left"/>
        <w:rPr>
          <w:i/>
          <w:iCs/>
          <w:sz w:val="22"/>
          <w:szCs w:val="22"/>
          <w:u w:val="single"/>
          <w:lang w:val="it-IT"/>
        </w:rPr>
      </w:pPr>
      <w:r>
        <w:rPr>
          <w:i/>
          <w:iCs/>
          <w:sz w:val="22"/>
          <w:szCs w:val="22"/>
          <w:u w:val="single"/>
          <w:lang w:val="it-IT"/>
        </w:rPr>
      </w:r>
    </w:p>
    <w:p>
      <w:pPr>
        <w:pStyle w:val="Sche3"/>
        <w:spacing w:lineRule="atLeast" w:line="283"/>
        <w:ind w:left="360" w:right="0" w:hanging="0"/>
        <w:jc w:val="center"/>
        <w:rPr>
          <w:i/>
          <w:iCs/>
          <w:sz w:val="22"/>
          <w:szCs w:val="22"/>
          <w:u w:val="single"/>
          <w:lang w:val="it-IT"/>
        </w:rPr>
      </w:pPr>
      <w:r>
        <w:rPr>
          <w:i/>
          <w:iCs/>
          <w:sz w:val="22"/>
          <w:szCs w:val="22"/>
          <w:u w:val="single"/>
          <w:lang w:val="it-IT"/>
        </w:rPr>
      </w:r>
    </w:p>
    <w:p>
      <w:pPr>
        <w:pStyle w:val="Sche3"/>
        <w:spacing w:lineRule="auto" w:line="360"/>
        <w:ind w:left="360" w:right="0" w:hanging="0"/>
        <w:jc w:val="center"/>
        <w:rPr>
          <w:i/>
          <w:iCs/>
          <w:sz w:val="23"/>
          <w:szCs w:val="23"/>
          <w:u w:val="single"/>
          <w:lang w:val="it-IT"/>
        </w:rPr>
      </w:pPr>
      <w:r>
        <w:rPr>
          <w:i/>
          <w:iCs/>
          <w:sz w:val="23"/>
          <w:szCs w:val="23"/>
          <w:u w:val="single"/>
          <w:lang w:val="it-IT"/>
        </w:rPr>
        <w:t>(barrare le caselle che corrispondono al vero e completare)</w:t>
      </w:r>
    </w:p>
    <w:p>
      <w:pPr>
        <w:pStyle w:val="Sche3"/>
        <w:ind w:left="360" w:right="0" w:hanging="0"/>
        <w:jc w:val="center"/>
        <w:rPr>
          <w:sz w:val="23"/>
          <w:szCs w:val="23"/>
          <w:lang w:val="it-IT"/>
        </w:rPr>
      </w:pPr>
      <w:r>
        <w:rPr>
          <w:sz w:val="23"/>
          <w:szCs w:val="23"/>
          <w:lang w:val="it-IT"/>
        </w:rPr>
      </w:r>
    </w:p>
    <w:p>
      <w:pPr>
        <w:pStyle w:val="Sche3"/>
        <w:ind w:left="360" w:right="0" w:hanging="0"/>
        <w:jc w:val="center"/>
        <w:rPr>
          <w:b/>
          <w:sz w:val="23"/>
          <w:szCs w:val="23"/>
          <w:u w:val="none"/>
          <w:lang w:val="it-IT"/>
        </w:rPr>
      </w:pPr>
      <w:r>
        <w:rPr>
          <w:b/>
          <w:sz w:val="23"/>
          <w:szCs w:val="23"/>
          <w:u w:val="none"/>
          <w:lang w:val="it-IT"/>
        </w:rPr>
        <w:t>DICHIARA/DICHIARANO</w:t>
      </w:r>
    </w:p>
    <w:p>
      <w:pPr>
        <w:pStyle w:val="Sche3"/>
        <w:ind w:left="360" w:right="0" w:hanging="0"/>
        <w:jc w:val="center"/>
        <w:rPr>
          <w:b/>
          <w:sz w:val="23"/>
          <w:szCs w:val="23"/>
          <w:u w:val="none"/>
          <w:lang w:val="it-IT"/>
        </w:rPr>
      </w:pPr>
      <w:r>
        <w:rPr>
          <w:b/>
          <w:sz w:val="23"/>
          <w:szCs w:val="23"/>
          <w:u w:val="none"/>
          <w:lang w:val="it-IT"/>
        </w:rPr>
      </w:r>
    </w:p>
    <w:p>
      <w:pPr>
        <w:pStyle w:val="Normal"/>
        <w:ind w:left="36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non appartenere ai sensi della Raccomandazione 2003/361/CE del 6 maggio 2003, relativa alla definizione delle microimprese, piccole e medie imprese</w:t>
      </w:r>
    </w:p>
    <w:p>
      <w:pPr>
        <w:pStyle w:val="Normal"/>
        <w:jc w:val="center"/>
        <w:rPr>
          <w:b/>
          <w:bCs/>
          <w:sz w:val="23"/>
          <w:szCs w:val="23"/>
          <w:u w:val="none"/>
        </w:rPr>
      </w:pPr>
      <w:r>
        <w:rPr>
          <w:b/>
          <w:bCs/>
          <w:sz w:val="23"/>
          <w:szCs w:val="23"/>
          <w:u w:val="none"/>
        </w:rPr>
        <w:t>oppure</w:t>
      </w:r>
    </w:p>
    <w:p>
      <w:pPr>
        <w:pStyle w:val="Normal"/>
        <w:jc w:val="center"/>
        <w:rPr>
          <w:b/>
          <w:bCs/>
          <w:sz w:val="23"/>
          <w:szCs w:val="23"/>
          <w:u w:val="none"/>
        </w:rPr>
      </w:pPr>
      <w:r>
        <w:rPr>
          <w:b/>
          <w:bCs/>
          <w:sz w:val="23"/>
          <w:szCs w:val="23"/>
          <w:u w:val="none"/>
        </w:rPr>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r>
    </w:p>
    <w:p>
      <w:pPr>
        <w:pStyle w:val="Normal"/>
        <w:widowControl w:val="false"/>
        <w:shd w:fill="FFFFFF" w:val="clear"/>
        <w:suppressAutoHyphens w:val="false"/>
        <w:bidi w:val="0"/>
        <w:spacing w:lineRule="auto" w:line="240" w:before="0" w:after="0"/>
        <w:ind w:left="907" w:right="0" w:hanging="0"/>
        <w:jc w:val="center"/>
        <w:textAlignment w:val="baseline"/>
        <w:rPr>
          <w:rFonts w:eastAsia="Times New Roman" w:cs="Times New Roman"/>
          <w:b/>
          <w:bCs w:val="false"/>
          <w:sz w:val="23"/>
          <w:szCs w:val="23"/>
          <w:u w:val="none"/>
          <w:lang w:val="it-IT" w:eastAsia="zh-CN"/>
        </w:rPr>
      </w:pPr>
      <w:r>
        <w:rPr>
          <w:rFonts w:eastAsia="Times New Roman" w:cs="Times New Roman"/>
          <w:b/>
          <w:bCs w:val="false"/>
          <w:sz w:val="23"/>
          <w:szCs w:val="23"/>
          <w:u w:val="none"/>
          <w:lang w:val="it-IT" w:eastAsia="zh-CN"/>
        </w:rPr>
        <w:t xml:space="preserve">☐ </w:t>
      </w:r>
      <w:r>
        <w:rPr>
          <w:rFonts w:eastAsia="Times New Roman" w:cs="Times New Roman"/>
          <w:b/>
          <w:bCs w:val="false"/>
          <w:sz w:val="23"/>
          <w:szCs w:val="23"/>
          <w:u w:val="none"/>
          <w:lang w:val="it-IT" w:eastAsia="zh-CN"/>
        </w:rPr>
        <w:t>micro ☐ piccola ☐ media</w:t>
      </w:r>
    </w:p>
    <w:p>
      <w:pPr>
        <w:pStyle w:val="Sche3"/>
        <w:spacing w:lineRule="atLeast" w:line="283"/>
        <w:ind w:left="360" w:right="0" w:hanging="0"/>
        <w:jc w:val="center"/>
        <w:rPr>
          <w:sz w:val="22"/>
          <w:szCs w:val="22"/>
        </w:rPr>
      </w:pPr>
      <w:r>
        <w:rPr>
          <w:sz w:val="22"/>
          <w:szCs w:val="22"/>
        </w:rPr>
      </w:r>
    </w:p>
    <w:p>
      <w:pPr>
        <w:pStyle w:val="Normal"/>
        <w:spacing w:lineRule="atLeast" w:line="283"/>
        <w:jc w:val="center"/>
        <w:rPr>
          <w:sz w:val="22"/>
          <w:szCs w:val="22"/>
        </w:rPr>
      </w:pPr>
      <w:r>
        <w:rPr>
          <w:sz w:val="22"/>
          <w:szCs w:val="22"/>
        </w:rPr>
      </w:r>
    </w:p>
    <w:p>
      <w:pPr>
        <w:pStyle w:val="Sche3"/>
        <w:ind w:left="360" w:right="0" w:hanging="0"/>
        <w:jc w:val="center"/>
        <w:rPr>
          <w:b/>
          <w:sz w:val="23"/>
          <w:szCs w:val="23"/>
          <w:lang w:val="it-IT"/>
        </w:rPr>
      </w:pPr>
      <w:r>
        <w:rPr>
          <w:b/>
          <w:sz w:val="23"/>
          <w:szCs w:val="23"/>
          <w:lang w:val="it-IT"/>
        </w:rPr>
        <w:t>DICHIARA/DICHIARANO</w:t>
      </w:r>
    </w:p>
    <w:p>
      <w:pPr>
        <w:pStyle w:val="Normal"/>
        <w:tabs>
          <w:tab w:val="left" w:pos="0" w:leader="none"/>
          <w:tab w:val="left" w:pos="426" w:leader="none"/>
        </w:tabs>
        <w:ind w:left="360" w:right="56" w:hanging="0"/>
        <w:jc w:val="center"/>
        <w:rPr>
          <w:rFonts w:cs="Tahoma"/>
          <w:b/>
          <w:sz w:val="23"/>
          <w:szCs w:val="23"/>
        </w:rPr>
      </w:pPr>
      <w:r>
        <w:rPr>
          <w:rFonts w:cs="Tahoma"/>
          <w:b/>
          <w:sz w:val="23"/>
          <w:szCs w:val="23"/>
        </w:rPr>
        <w:t>di voler partecipare alla gara in oggetto</w:t>
      </w:r>
    </w:p>
    <w:p>
      <w:pPr>
        <w:pStyle w:val="Sche3"/>
        <w:widowControl w:val="false"/>
        <w:suppressAutoHyphens w:val="true"/>
        <w:bidi w:val="0"/>
        <w:spacing w:lineRule="auto" w:line="240" w:before="0" w:after="0"/>
        <w:ind w:left="0" w:right="0" w:hanging="0"/>
        <w:jc w:val="center"/>
        <w:textAlignment w:val="baseline"/>
        <w:rPr>
          <w:rFonts w:eastAsia="Times New Roman" w:cs="Times New Roman"/>
          <w:b/>
          <w:bCs/>
          <w:sz w:val="23"/>
          <w:szCs w:val="23"/>
          <w:u w:val="single"/>
          <w:lang w:val="it-IT" w:eastAsia="zh-CN"/>
        </w:rPr>
      </w:pPr>
      <w:r>
        <w:rPr>
          <w:rFonts w:eastAsia="Times New Roman" w:cs="Times New Roman"/>
          <w:b/>
          <w:bCs/>
          <w:sz w:val="23"/>
          <w:szCs w:val="23"/>
          <w:u w:val="single"/>
          <w:lang w:val="it-IT" w:eastAsia="zh-CN"/>
        </w:rPr>
        <w:t>In qualità di</w:t>
      </w:r>
    </w:p>
    <w:p>
      <w:pPr>
        <w:pStyle w:val="Sche3"/>
        <w:spacing w:lineRule="atLeast" w:line="283"/>
        <w:ind w:left="360" w:right="0" w:hanging="0"/>
        <w:jc w:val="center"/>
        <w:rPr>
          <w:i/>
          <w:sz w:val="22"/>
          <w:szCs w:val="22"/>
          <w:lang w:val="it-IT"/>
        </w:rPr>
      </w:pPr>
      <w:r>
        <w:rPr>
          <w:i/>
          <w:sz w:val="22"/>
          <w:szCs w:val="22"/>
          <w:lang w:val="it-IT"/>
        </w:rPr>
      </w:r>
    </w:p>
    <w:p>
      <w:pPr>
        <w:pStyle w:val="Sche3"/>
        <w:tabs>
          <w:tab w:val="left" w:pos="284" w:leader="none"/>
          <w:tab w:val="left" w:pos="1276" w:leader="none"/>
        </w:tabs>
        <w:spacing w:lineRule="atLeast" w:line="283"/>
        <w:ind w:left="644" w:right="0" w:hanging="284"/>
        <w:rPr>
          <w:i/>
          <w:sz w:val="22"/>
          <w:szCs w:val="22"/>
          <w:lang w:val="it-IT"/>
        </w:rPr>
      </w:pPr>
      <w:r>
        <w:rPr>
          <w:i/>
          <w:sz w:val="22"/>
          <w:szCs w:val="22"/>
          <w:lang w:val="it-IT"/>
        </w:rPr>
      </w:r>
    </w:p>
    <w:p>
      <w:pPr>
        <w:pStyle w:val="Sche3"/>
        <w:numPr>
          <w:ilvl w:val="0"/>
          <w:numId w:val="2"/>
        </w:numPr>
        <w:tabs>
          <w:tab w:val="left" w:pos="-190" w:leader="none"/>
          <w:tab w:val="left" w:pos="94" w:leader="none"/>
          <w:tab w:val="left" w:pos="1086" w:leader="none"/>
          <w:tab w:val="left" w:pos="1610" w:leader="none"/>
        </w:tabs>
        <w:spacing w:lineRule="atLeast" w:line="283"/>
        <w:ind w:left="454" w:right="0" w:hanging="360"/>
        <w:rPr>
          <w:sz w:val="22"/>
          <w:szCs w:val="22"/>
          <w:lang w:val="it-IT"/>
        </w:rPr>
      </w:pPr>
      <w:r>
        <w:rPr>
          <w:b/>
          <w:sz w:val="22"/>
          <w:szCs w:val="22"/>
          <w:u w:val="single"/>
          <w:lang w:val="it-IT"/>
        </w:rPr>
        <w:t>Imprenditore individuale</w:t>
      </w:r>
      <w:r>
        <w:rPr>
          <w:sz w:val="22"/>
          <w:szCs w:val="22"/>
          <w:u w:val="single"/>
          <w:lang w:val="it-IT"/>
        </w:rPr>
        <w:t>:</w:t>
      </w:r>
      <w:r>
        <w:rPr>
          <w:sz w:val="22"/>
          <w:szCs w:val="22"/>
          <w:lang w:val="it-IT"/>
        </w:rPr>
        <w:t xml:space="preserve"> art. 45, comma 2, lettera a) del D.Lgs. 50/2016;</w:t>
      </w:r>
    </w:p>
    <w:p>
      <w:pPr>
        <w:pStyle w:val="Sche3"/>
        <w:tabs>
          <w:tab w:val="left" w:pos="-190" w:leader="none"/>
          <w:tab w:val="left" w:pos="94" w:leader="none"/>
          <w:tab w:val="left" w:pos="1086" w:leader="none"/>
          <w:tab w:val="left" w:pos="1610" w:leader="none"/>
        </w:tabs>
        <w:spacing w:lineRule="atLeast" w:line="283"/>
        <w:ind w:left="814" w:right="0" w:hanging="0"/>
        <w:rPr>
          <w:sz w:val="22"/>
          <w:szCs w:val="22"/>
          <w:lang w:val="it-IT"/>
        </w:rPr>
      </w:pPr>
      <w:r>
        <w:rPr>
          <w:sz w:val="22"/>
          <w:szCs w:val="22"/>
          <w:lang w:val="it-IT"/>
        </w:rPr>
      </w:r>
    </w:p>
    <w:p>
      <w:pPr>
        <w:pStyle w:val="Sche3"/>
        <w:numPr>
          <w:ilvl w:val="0"/>
          <w:numId w:val="2"/>
        </w:numPr>
        <w:tabs>
          <w:tab w:val="left" w:pos="-190" w:leader="none"/>
          <w:tab w:val="left" w:pos="94" w:leader="none"/>
          <w:tab w:val="left" w:pos="1086" w:leader="none"/>
          <w:tab w:val="left" w:pos="1610" w:leader="none"/>
        </w:tabs>
        <w:spacing w:lineRule="atLeast" w:line="283"/>
        <w:ind w:left="454" w:right="0" w:hanging="360"/>
        <w:rPr>
          <w:rFonts w:cs="Tahoma"/>
          <w:color w:val="000000"/>
          <w:sz w:val="22"/>
          <w:szCs w:val="22"/>
          <w:lang w:val="it-IT"/>
        </w:rPr>
      </w:pPr>
      <w:r>
        <w:rPr>
          <w:rFonts w:cs="Tahoma"/>
          <w:color w:val="000000"/>
          <w:sz w:val="22"/>
          <w:szCs w:val="22"/>
          <w:lang w:val="it-IT"/>
        </w:rPr>
        <w:t>Società, specificare tipo _______________________________;</w:t>
      </w:r>
    </w:p>
    <w:p>
      <w:pPr>
        <w:pStyle w:val="Sche3"/>
        <w:tabs>
          <w:tab w:val="left" w:pos="-190" w:leader="none"/>
          <w:tab w:val="left" w:pos="94" w:leader="none"/>
          <w:tab w:val="left" w:pos="1086" w:leader="none"/>
          <w:tab w:val="left" w:pos="1610" w:leader="none"/>
        </w:tabs>
        <w:spacing w:lineRule="atLeast" w:line="283"/>
        <w:ind w:left="94" w:right="0" w:hanging="0"/>
        <w:rPr>
          <w:sz w:val="22"/>
          <w:szCs w:val="22"/>
          <w:lang w:val="it-IT"/>
        </w:rPr>
      </w:pPr>
      <w:r>
        <w:rPr>
          <w:sz w:val="22"/>
          <w:szCs w:val="22"/>
          <w:lang w:val="it-IT"/>
        </w:rPr>
      </w:r>
    </w:p>
    <w:p>
      <w:pPr>
        <w:pStyle w:val="Sche3"/>
        <w:tabs>
          <w:tab w:val="left" w:pos="-190" w:leader="none"/>
          <w:tab w:val="left" w:pos="94" w:leader="none"/>
          <w:tab w:val="left" w:pos="1086" w:leader="none"/>
          <w:tab w:val="left" w:pos="1610" w:leader="none"/>
        </w:tabs>
        <w:spacing w:lineRule="atLeast" w:line="283"/>
        <w:ind w:left="814" w:right="0" w:hanging="0"/>
        <w:rPr>
          <w:rFonts w:eastAsia="Arial;Bold"/>
          <w:b w:val="false"/>
          <w:bCs w:val="false"/>
          <w:i w:val="false"/>
          <w:iCs w:val="false"/>
          <w:sz w:val="22"/>
          <w:szCs w:val="22"/>
          <w:lang w:val="it-IT"/>
        </w:rPr>
      </w:pPr>
      <w:r>
        <w:rPr>
          <w:sz w:val="22"/>
          <w:szCs w:val="22"/>
          <w:lang w:val="it-IT"/>
        </w:rPr>
        <w:t xml:space="preserve">oppure </w:t>
      </w:r>
      <w:r>
        <w:rPr>
          <w:b w:val="false"/>
          <w:bCs w:val="false"/>
          <w:i w:val="false"/>
          <w:iCs w:val="false"/>
          <w:strike w:val="false"/>
          <w:dstrike w:val="false"/>
          <w:sz w:val="22"/>
          <w:szCs w:val="22"/>
          <w:u w:val="none"/>
          <w:lang w:val="it-IT"/>
        </w:rPr>
        <w:t xml:space="preserve">nel caso di partecipazione di professionisti singoli o associati, i </w:t>
      </w:r>
      <w:r>
        <w:rPr>
          <w:rFonts w:eastAsia="Arial;Bold"/>
          <w:b w:val="false"/>
          <w:bCs w:val="false"/>
          <w:i w:val="false"/>
          <w:iCs w:val="false"/>
          <w:sz w:val="22"/>
          <w:szCs w:val="22"/>
          <w:lang w:val="it-IT"/>
        </w:rPr>
        <w:t xml:space="preserve">dati identificativi del/i professionista/i </w:t>
      </w:r>
      <w:r>
        <w:rPr>
          <w:rFonts w:eastAsia="Arial;Bold"/>
          <w:b w:val="false"/>
          <w:bCs w:val="false"/>
          <w:i w:val="false"/>
          <w:iCs w:val="false"/>
          <w:sz w:val="22"/>
          <w:szCs w:val="22"/>
          <w:lang w:val="it-IT"/>
        </w:rPr>
        <w:t>o dello studio associato.</w:t>
      </w:r>
    </w:p>
    <w:p>
      <w:pPr>
        <w:pStyle w:val="Sche3"/>
        <w:tabs>
          <w:tab w:val="left" w:pos="-190" w:leader="none"/>
          <w:tab w:val="left" w:pos="94" w:leader="none"/>
          <w:tab w:val="left" w:pos="1086" w:leader="none"/>
          <w:tab w:val="left" w:pos="1610" w:leader="none"/>
        </w:tabs>
        <w:spacing w:lineRule="atLeast" w:line="283"/>
        <w:ind w:left="454" w:right="0" w:hanging="360"/>
        <w:rPr>
          <w:sz w:val="22"/>
          <w:szCs w:val="22"/>
          <w:lang w:val="it-IT"/>
        </w:rPr>
      </w:pPr>
      <w:r>
        <w:rPr>
          <w:sz w:val="22"/>
          <w:szCs w:val="22"/>
          <w:lang w:val="it-IT"/>
        </w:rPr>
      </w:r>
    </w:p>
    <w:p>
      <w:pPr>
        <w:pStyle w:val="Sche3"/>
        <w:tabs>
          <w:tab w:val="left" w:pos="-190" w:leader="none"/>
          <w:tab w:val="left" w:pos="94" w:leader="none"/>
          <w:tab w:val="left" w:pos="1086" w:leader="none"/>
          <w:tab w:val="left" w:pos="1610" w:leader="none"/>
        </w:tabs>
        <w:spacing w:lineRule="atLeast" w:line="283"/>
        <w:ind w:left="720" w:right="0" w:hanging="0"/>
        <w:rPr>
          <w:sz w:val="22"/>
          <w:szCs w:val="22"/>
          <w:lang w:val="it-IT"/>
        </w:rPr>
      </w:pPr>
      <w:r>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widowControl w:val="false"/>
        <w:numPr>
          <w:ilvl w:val="0"/>
          <w:numId w:val="1"/>
        </w:numPr>
        <w:tabs>
          <w:tab w:val="left" w:pos="-190" w:leader="none"/>
          <w:tab w:val="left" w:pos="94" w:leader="none"/>
          <w:tab w:val="left" w:pos="1086" w:leader="none"/>
          <w:tab w:val="left" w:pos="1250" w:leader="none"/>
        </w:tabs>
        <w:suppressAutoHyphens w:val="true"/>
        <w:bidi w:val="0"/>
        <w:spacing w:lineRule="atLeast" w:line="283" w:before="0" w:after="0"/>
        <w:ind w:left="737" w:right="0" w:hanging="360"/>
        <w:jc w:val="both"/>
        <w:textAlignment w:val="baseline"/>
        <w:rPr>
          <w:sz w:val="22"/>
          <w:szCs w:val="22"/>
          <w:lang w:val="it-IT"/>
        </w:rPr>
      </w:pPr>
      <w:r>
        <w:rPr>
          <w:b/>
          <w:sz w:val="22"/>
          <w:szCs w:val="22"/>
          <w:u w:val="single"/>
          <w:lang w:val="it-IT"/>
        </w:rPr>
        <w:t>Consorzio fra società cooperative di produzione e lavoro</w:t>
      </w:r>
      <w:r>
        <w:rPr>
          <w:sz w:val="22"/>
          <w:szCs w:val="22"/>
          <w:u w:val="single"/>
          <w:lang w:val="it-IT"/>
        </w:rPr>
        <w:t>:</w:t>
      </w:r>
      <w:r>
        <w:rPr>
          <w:sz w:val="22"/>
          <w:szCs w:val="22"/>
          <w:lang w:val="it-IT"/>
        </w:rPr>
        <w:t xml:space="preserve"> art. 45, comma 2, lettera b)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283" w:before="0" w:after="0"/>
        <w:ind w:left="737" w:right="0" w:hanging="0"/>
        <w:jc w:val="left"/>
        <w:textAlignment w:val="baseline"/>
        <w:rPr>
          <w:sz w:val="22"/>
          <w:szCs w:val="22"/>
          <w:lang w:val="it-IT"/>
        </w:rPr>
      </w:pPr>
      <w:r>
        <w:rPr>
          <w:sz w:val="22"/>
          <w:szCs w:val="22"/>
          <w:u w:val="single"/>
          <w:lang w:val="it-IT"/>
        </w:rPr>
        <w:t>(denominazione consorziata)</w:t>
      </w:r>
      <w:r>
        <w:rPr>
          <w:sz w:val="22"/>
          <w:szCs w:val="22"/>
          <w:u w:val="none"/>
          <w:lang w:val="it-IT"/>
        </w:rPr>
        <w:t>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283"/>
        <w:ind w:left="454" w:right="0" w:hanging="360"/>
        <w:rPr>
          <w:sz w:val="22"/>
          <w:szCs w:val="22"/>
        </w:rPr>
      </w:pPr>
      <w:r>
        <w:rPr>
          <w:sz w:val="22"/>
          <w:szCs w:val="22"/>
        </w:rPr>
      </w:r>
    </w:p>
    <w:p>
      <w:pPr>
        <w:pStyle w:val="Sche3"/>
        <w:tabs>
          <w:tab w:val="left" w:pos="-190" w:leader="none"/>
          <w:tab w:val="left" w:pos="94" w:leader="none"/>
          <w:tab w:val="left" w:pos="1086" w:leader="none"/>
          <w:tab w:val="left" w:pos="1250" w:leader="none"/>
        </w:tabs>
        <w:spacing w:lineRule="atLeast" w:line="283"/>
        <w:ind w:left="720" w:right="0" w:hanging="0"/>
        <w:rPr>
          <w:sz w:val="22"/>
          <w:szCs w:val="22"/>
          <w:lang w:val="it-IT"/>
        </w:rPr>
      </w:pPr>
      <w:r>
        <w:rPr>
          <w:sz w:val="22"/>
          <w:szCs w:val="22"/>
          <w:lang w:val="it-IT"/>
        </w:rPr>
        <w:t xml:space="preserve">di cui si allegano le relative dichiarazioni in merito all’assenza dei motivi di esclusione di cui all’art. 80, del D.Lgs. 50/2016 </w:t>
      </w:r>
      <w:bookmarkStart w:id="2" w:name="__DdeLink__1594_1809533378"/>
      <w:r>
        <w:rPr>
          <w:sz w:val="22"/>
          <w:szCs w:val="22"/>
          <w:lang w:val="it-IT"/>
        </w:rPr>
        <w:t>(Allegato 2_DGUE da compilare su SATER e Allegato 3_dichiarazioni integrative DGUE concorrente)</w:t>
      </w:r>
      <w:bookmarkEnd w:id="2"/>
      <w:r>
        <w:rPr>
          <w:sz w:val="22"/>
          <w:szCs w:val="22"/>
          <w:lang w:val="it-IT"/>
        </w:rPr>
        <w:t xml:space="preserv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widowControl w:val="false"/>
        <w:numPr>
          <w:ilvl w:val="0"/>
          <w:numId w:val="1"/>
        </w:numPr>
        <w:tabs>
          <w:tab w:val="left" w:pos="-190" w:leader="none"/>
          <w:tab w:val="left" w:pos="100" w:leader="none"/>
          <w:tab w:val="left" w:pos="1086" w:leader="none"/>
          <w:tab w:val="left" w:pos="1250" w:leader="none"/>
        </w:tabs>
        <w:suppressAutoHyphens w:val="true"/>
        <w:bidi w:val="0"/>
        <w:spacing w:lineRule="atLeast" w:line="283" w:before="0" w:after="0"/>
        <w:ind w:left="737" w:right="0" w:hanging="360"/>
        <w:jc w:val="both"/>
        <w:textAlignment w:val="baseline"/>
        <w:rPr>
          <w:sz w:val="22"/>
          <w:szCs w:val="22"/>
          <w:lang w:val="it-IT"/>
        </w:rPr>
      </w:pPr>
      <w:r>
        <w:rPr>
          <w:b/>
          <w:sz w:val="22"/>
          <w:szCs w:val="22"/>
          <w:u w:val="single"/>
          <w:lang w:val="it-IT"/>
        </w:rPr>
        <w:t>Consorzio tra imprese artigiane</w:t>
      </w:r>
      <w:r>
        <w:rPr>
          <w:sz w:val="22"/>
          <w:szCs w:val="22"/>
          <w:u w:val="single"/>
          <w:lang w:val="it-IT"/>
        </w:rPr>
        <w:t>:</w:t>
      </w:r>
      <w:r>
        <w:rPr>
          <w:sz w:val="22"/>
          <w:szCs w:val="22"/>
          <w:lang w:val="it-IT"/>
        </w:rPr>
        <w:t xml:space="preserve"> art. 45, comma 2, lettera b) del D.Lgs.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283" w:before="0" w:after="0"/>
        <w:ind w:left="737" w:right="0" w:hanging="0"/>
        <w:jc w:val="left"/>
        <w:textAlignment w:val="baseline"/>
        <w:rPr>
          <w:sz w:val="22"/>
          <w:szCs w:val="22"/>
          <w:lang w:val="it-IT"/>
        </w:rPr>
      </w:pPr>
      <w:r>
        <w:rPr>
          <w:sz w:val="22"/>
          <w:szCs w:val="22"/>
          <w:u w:val="single"/>
          <w:lang w:val="it-IT"/>
        </w:rPr>
        <w:t>(denominazione consorziata)</w:t>
      </w:r>
      <w:r>
        <w:rPr>
          <w:sz w:val="22"/>
          <w:szCs w:val="22"/>
          <w:u w:val="none"/>
          <w:lang w:val="it-IT"/>
        </w:rPr>
        <w:t>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283"/>
        <w:rPr>
          <w:sz w:val="22"/>
          <w:szCs w:val="22"/>
        </w:rPr>
      </w:pPr>
      <w:r>
        <w:rPr>
          <w:sz w:val="22"/>
          <w:szCs w:val="22"/>
        </w:rPr>
      </w:r>
    </w:p>
    <w:p>
      <w:pPr>
        <w:pStyle w:val="Sche3"/>
        <w:tabs>
          <w:tab w:val="left" w:pos="-190" w:leader="none"/>
          <w:tab w:val="left" w:pos="100"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 </w:t>
      </w:r>
      <w:r>
        <w:rPr>
          <w:sz w:val="22"/>
          <w:szCs w:val="22"/>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widowControl w:val="false"/>
        <w:numPr>
          <w:ilvl w:val="0"/>
          <w:numId w:val="1"/>
        </w:numPr>
        <w:tabs>
          <w:tab w:val="left" w:pos="-190" w:leader="none"/>
          <w:tab w:val="left" w:pos="94" w:leader="none"/>
          <w:tab w:val="left" w:pos="1086" w:leader="none"/>
          <w:tab w:val="left" w:pos="1250" w:leader="none"/>
        </w:tabs>
        <w:suppressAutoHyphens w:val="true"/>
        <w:bidi w:val="0"/>
        <w:spacing w:lineRule="atLeast" w:line="283" w:before="0" w:after="0"/>
        <w:ind w:left="737" w:right="0" w:hanging="360"/>
        <w:jc w:val="both"/>
        <w:textAlignment w:val="baseline"/>
        <w:rPr>
          <w:sz w:val="22"/>
          <w:szCs w:val="22"/>
          <w:lang w:val="it-IT"/>
        </w:rPr>
      </w:pPr>
      <w:r>
        <w:rPr>
          <w:b/>
          <w:sz w:val="22"/>
          <w:szCs w:val="22"/>
          <w:u w:val="single"/>
          <w:lang w:val="it-IT"/>
        </w:rPr>
        <w:t>Consorzio stabile</w:t>
      </w:r>
      <w:r>
        <w:rPr>
          <w:sz w:val="22"/>
          <w:szCs w:val="22"/>
          <w:u w:val="single"/>
          <w:lang w:val="it-IT"/>
        </w:rPr>
        <w:t>:</w:t>
      </w:r>
      <w:r>
        <w:rPr>
          <w:sz w:val="22"/>
          <w:szCs w:val="22"/>
          <w:lang w:val="it-IT"/>
        </w:rPr>
        <w:t xml:space="preserve"> art. 45, comma 2, lettera c) del D. Lgs. 50/2016 per conto della/e seguente/i consorziata/e</w:t>
      </w:r>
    </w:p>
    <w:p>
      <w:pPr>
        <w:pStyle w:val="Sche3"/>
        <w:widowControl w:val="false"/>
        <w:tabs>
          <w:tab w:val="left" w:pos="-190" w:leader="none"/>
          <w:tab w:val="left" w:pos="94" w:leader="none"/>
          <w:tab w:val="left" w:pos="1086" w:leader="none"/>
          <w:tab w:val="left" w:pos="1250" w:leader="none"/>
        </w:tabs>
        <w:suppressAutoHyphens w:val="true"/>
        <w:bidi w:val="0"/>
        <w:spacing w:lineRule="atLeast" w:line="283" w:before="0" w:after="0"/>
        <w:ind w:left="737" w:right="0" w:hanging="0"/>
        <w:jc w:val="left"/>
        <w:textAlignment w:val="baseline"/>
        <w:rPr>
          <w:sz w:val="22"/>
          <w:szCs w:val="22"/>
          <w:lang w:val="it-IT"/>
        </w:rPr>
      </w:pPr>
      <w:r>
        <w:rPr>
          <w:sz w:val="22"/>
          <w:szCs w:val="22"/>
          <w:u w:val="none"/>
          <w:lang w:val="it-IT"/>
        </w:rPr>
        <w:t>(denominazione consorziata )______________________________</w:t>
      </w:r>
      <w:r>
        <w:rPr>
          <w:sz w:val="22"/>
          <w:szCs w:val="22"/>
          <w:lang w:val="it-IT"/>
        </w:rPr>
        <w:t xml:space="preserve"> </w:t>
      </w:r>
    </w:p>
    <w:p>
      <w:pPr>
        <w:pStyle w:val="Sche3"/>
        <w:tabs>
          <w:tab w:val="left" w:pos="-190" w:leader="none"/>
          <w:tab w:val="left" w:pos="94" w:leader="none"/>
          <w:tab w:val="left" w:pos="1086" w:leader="none"/>
          <w:tab w:val="left" w:pos="1250" w:leader="none"/>
        </w:tabs>
        <w:spacing w:lineRule="atLeast" w:line="283"/>
        <w:jc w:val="left"/>
        <w:rPr>
          <w:sz w:val="22"/>
          <w:szCs w:val="22"/>
        </w:rPr>
      </w:pPr>
      <w:r>
        <w:rPr>
          <w:sz w:val="22"/>
          <w:szCs w:val="22"/>
        </w:rPr>
      </w:r>
    </w:p>
    <w:p>
      <w:pPr>
        <w:pStyle w:val="Sche3"/>
        <w:tabs>
          <w:tab w:val="left" w:pos="-190" w:leader="none"/>
          <w:tab w:val="left" w:pos="94" w:leader="none"/>
          <w:tab w:val="left" w:pos="1086" w:leader="none"/>
          <w:tab w:val="left" w:pos="1250" w:leader="none"/>
        </w:tabs>
        <w:spacing w:lineRule="atLeast" w:line="283"/>
        <w:ind w:left="814" w:right="0" w:hanging="0"/>
        <w:jc w:val="left"/>
        <w:rPr>
          <w:sz w:val="22"/>
          <w:szCs w:val="22"/>
          <w:lang w:val="it-IT"/>
        </w:rPr>
      </w:pPr>
      <w:r>
        <w:rPr>
          <w:sz w:val="22"/>
          <w:szCs w:val="22"/>
          <w:lang w:val="it-IT"/>
        </w:rPr>
      </w:r>
    </w:p>
    <w:p>
      <w:pPr>
        <w:pStyle w:val="Sche3"/>
        <w:tabs>
          <w:tab w:val="left" w:pos="-190" w:leader="none"/>
          <w:tab w:val="left" w:pos="94"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2"/>
          <w:szCs w:val="22"/>
          <w:lang w:val="it-IT"/>
        </w:rPr>
        <w:t>Qualora il consorzio non indichi per quale/i consorziato/i concorre, si intende che lo stesso partecipi in nome e per conto proprio</w:t>
      </w:r>
      <w:r>
        <w:rPr>
          <w:sz w:val="22"/>
          <w:szCs w:val="22"/>
          <w:lang w:val="it-IT"/>
        </w:rPr>
        <w:t>;</w:t>
      </w:r>
    </w:p>
    <w:p>
      <w:pPr>
        <w:pStyle w:val="Normal"/>
        <w:spacing w:lineRule="atLeast" w:line="283"/>
        <w:ind w:left="94" w:right="0" w:hanging="0"/>
        <w:rPr>
          <w:b/>
          <w:sz w:val="22"/>
          <w:szCs w:val="22"/>
        </w:rPr>
      </w:pPr>
      <w:r>
        <w:rPr>
          <w:b/>
          <w:sz w:val="22"/>
          <w:szCs w:val="22"/>
        </w:rPr>
      </w:r>
    </w:p>
    <w:p>
      <w:pPr>
        <w:pStyle w:val="Normal"/>
        <w:widowControl w:val="false"/>
        <w:numPr>
          <w:ilvl w:val="0"/>
          <w:numId w:val="1"/>
        </w:numPr>
        <w:tabs>
          <w:tab w:val="left" w:pos="-31226" w:leader="none"/>
        </w:tabs>
        <w:suppressAutoHyphens w:val="true"/>
        <w:bidi w:val="0"/>
        <w:spacing w:lineRule="atLeast" w:line="283" w:before="0" w:after="0"/>
        <w:ind w:left="454" w:right="0" w:hanging="360"/>
        <w:jc w:val="both"/>
        <w:textAlignment w:val="baseline"/>
        <w:rPr>
          <w:rFonts w:cs="Tahoma"/>
          <w:color w:val="000000"/>
          <w:sz w:val="22"/>
          <w:szCs w:val="22"/>
        </w:rPr>
      </w:pPr>
      <w:r>
        <w:rPr>
          <w:rFonts w:cs="Tahoma"/>
          <w:color w:val="000000"/>
          <w:sz w:val="22"/>
          <w:szCs w:val="22"/>
        </w:rPr>
        <w:t>Raggruppamento temporaneo di imprese (D.Lgs. 50/2016 art. 45 – comma 2 - lett. d);</w:t>
      </w:r>
    </w:p>
    <w:p>
      <w:pPr>
        <w:pStyle w:val="Normal"/>
        <w:spacing w:lineRule="atLeast" w:line="283" w:before="0" w:after="120"/>
        <w:rPr>
          <w:rFonts w:cs="Tahoma"/>
          <w:color w:val="000000"/>
          <w:sz w:val="22"/>
          <w:szCs w:val="22"/>
        </w:rPr>
      </w:pPr>
      <w:r>
        <w:rPr>
          <w:rFonts w:cs="Tahoma"/>
          <w:color w:val="000000"/>
          <w:sz w:val="22"/>
          <w:szCs w:val="22"/>
        </w:rPr>
      </w:r>
    </w:p>
    <w:p>
      <w:pPr>
        <w:pStyle w:val="Normal"/>
        <w:spacing w:lineRule="atLeast" w:line="283" w:before="0" w:after="120"/>
        <w:jc w:val="center"/>
        <w:rPr>
          <w:rFonts w:cs="Tahoma"/>
          <w:color w:val="000000"/>
          <w:sz w:val="22"/>
          <w:szCs w:val="22"/>
        </w:rPr>
      </w:pPr>
      <w:r>
        <w:rPr>
          <w:rFonts w:cs="Tahoma"/>
          <w:color w:val="000000"/>
          <w:sz w:val="22"/>
          <w:szCs w:val="22"/>
        </w:rPr>
        <w:t>□</w:t>
      </w:r>
      <w:r>
        <w:rPr>
          <w:rFonts w:eastAsia="Tahoma" w:cs="Tahoma"/>
          <w:color w:val="000000"/>
          <w:sz w:val="22"/>
          <w:szCs w:val="22"/>
        </w:rPr>
        <w:t xml:space="preserve"> </w:t>
      </w:r>
      <w:r>
        <w:rPr>
          <w:rFonts w:cs="Tahoma"/>
          <w:color w:val="000000"/>
          <w:sz w:val="22"/>
          <w:szCs w:val="22"/>
        </w:rPr>
        <w:t xml:space="preserve">tipo orizzontale </w:t>
        <w:tab/>
        <w:tab/>
        <w:t>□ tipo verticale</w:t>
        <w:tab/>
        <w:tab/>
        <w:tab/>
        <w:t>□ tipo misto</w:t>
      </w:r>
    </w:p>
    <w:p>
      <w:pPr>
        <w:pStyle w:val="Normal"/>
        <w:widowControl/>
        <w:suppressAutoHyphens w:val="true"/>
        <w:bidi w:val="0"/>
        <w:spacing w:lineRule="atLeast" w:line="283" w:before="0" w:after="120"/>
        <w:ind w:left="283" w:right="0" w:hanging="0"/>
        <w:jc w:val="left"/>
        <w:textAlignment w:val="baseline"/>
        <w:rPr>
          <w:rFonts w:cs="Tahoma"/>
          <w:color w:val="000000"/>
          <w:sz w:val="22"/>
          <w:szCs w:val="22"/>
        </w:rPr>
      </w:pPr>
      <w:r>
        <w:rPr>
          <w:rFonts w:cs="Tahoma"/>
          <w:color w:val="000000"/>
          <w:sz w:val="22"/>
          <w:szCs w:val="22"/>
        </w:rPr>
        <w:t>□</w:t>
      </w:r>
      <w:r>
        <w:rPr>
          <w:rFonts w:eastAsia="Tahoma" w:cs="Tahoma"/>
          <w:color w:val="000000"/>
          <w:sz w:val="22"/>
          <w:szCs w:val="22"/>
        </w:rPr>
        <w:t xml:space="preserve"> </w:t>
      </w:r>
      <w:r>
        <w:rPr>
          <w:rFonts w:cs="Tahoma"/>
          <w:color w:val="000000"/>
          <w:sz w:val="22"/>
          <w:szCs w:val="22"/>
        </w:rPr>
        <w:t>costituito</w:t>
      </w:r>
    </w:p>
    <w:p>
      <w:pPr>
        <w:pStyle w:val="Normal"/>
        <w:widowControl/>
        <w:suppressAutoHyphens w:val="true"/>
        <w:bidi w:val="0"/>
        <w:spacing w:lineRule="atLeast" w:line="283"/>
        <w:ind w:left="283" w:right="0" w:hanging="0"/>
        <w:jc w:val="left"/>
        <w:textAlignment w:val="baseline"/>
        <w:rPr>
          <w:rFonts w:cs="Tahoma"/>
          <w:color w:val="000000"/>
          <w:sz w:val="22"/>
          <w:szCs w:val="22"/>
        </w:rPr>
      </w:pPr>
      <w:r>
        <w:rPr>
          <w:rFonts w:cs="Tahoma"/>
          <w:color w:val="000000"/>
          <w:sz w:val="22"/>
          <w:szCs w:val="22"/>
        </w:rPr>
        <w:t>□</w:t>
      </w:r>
      <w:r>
        <w:rPr>
          <w:rFonts w:eastAsia="Tahoma" w:cs="Tahoma"/>
          <w:color w:val="000000"/>
          <w:sz w:val="22"/>
          <w:szCs w:val="22"/>
        </w:rPr>
        <w:t xml:space="preserve"> </w:t>
      </w:r>
      <w:r>
        <w:rPr>
          <w:rFonts w:cs="Tahoma"/>
          <w:color w:val="000000"/>
          <w:sz w:val="22"/>
          <w:szCs w:val="22"/>
        </w:rPr>
        <w:t>non costituito</w:t>
      </w:r>
    </w:p>
    <w:p>
      <w:pPr>
        <w:pStyle w:val="Normal"/>
        <w:spacing w:lineRule="atLeast" w:line="283"/>
        <w:ind w:left="720" w:right="0" w:hanging="0"/>
        <w:rPr>
          <w:rFonts w:cs="Tahoma"/>
          <w:color w:val="000000"/>
          <w:sz w:val="22"/>
          <w:szCs w:val="22"/>
        </w:rPr>
      </w:pPr>
      <w:r>
        <w:rPr>
          <w:rFonts w:cs="Tahoma"/>
          <w:color w:val="000000"/>
          <w:sz w:val="22"/>
          <w:szCs w:val="22"/>
        </w:rPr>
      </w:r>
    </w:p>
    <w:p>
      <w:pPr>
        <w:pStyle w:val="Normal"/>
        <w:widowControl/>
        <w:numPr>
          <w:ilvl w:val="0"/>
          <w:numId w:val="1"/>
        </w:numPr>
        <w:suppressAutoHyphens w:val="true"/>
        <w:bidi w:val="0"/>
        <w:spacing w:lineRule="atLeast" w:line="283" w:before="0" w:after="0"/>
        <w:ind w:left="680" w:right="0" w:hanging="360"/>
        <w:jc w:val="left"/>
        <w:textAlignment w:val="baseline"/>
        <w:rPr>
          <w:rFonts w:cs="Tahoma"/>
          <w:color w:val="000000"/>
          <w:sz w:val="22"/>
          <w:szCs w:val="22"/>
        </w:rPr>
      </w:pPr>
      <w:r>
        <w:rPr>
          <w:rFonts w:eastAsia="Tahoma" w:cs="Tahoma"/>
          <w:color w:val="000000"/>
          <w:sz w:val="22"/>
          <w:szCs w:val="22"/>
        </w:rPr>
        <w:t>C</w:t>
      </w:r>
      <w:r>
        <w:rPr>
          <w:rFonts w:cs="Tahoma"/>
          <w:color w:val="000000"/>
          <w:sz w:val="22"/>
          <w:szCs w:val="22"/>
        </w:rPr>
        <w:t>onsorzio ordinario (lett. e, art. 34, D.Lgs. 163/2006);</w:t>
      </w:r>
    </w:p>
    <w:p>
      <w:pPr>
        <w:pStyle w:val="Normal"/>
        <w:spacing w:lineRule="atLeast" w:line="283"/>
        <w:rPr>
          <w:sz w:val="22"/>
          <w:szCs w:val="22"/>
        </w:rPr>
      </w:pPr>
      <w:r>
        <w:rPr>
          <w:sz w:val="22"/>
          <w:szCs w:val="22"/>
        </w:rPr>
      </w:r>
    </w:p>
    <w:p>
      <w:pPr>
        <w:pStyle w:val="Normal"/>
        <w:spacing w:lineRule="atLeast" w:line="283" w:before="0" w:after="120"/>
        <w:ind w:left="720" w:right="0" w:hanging="0"/>
        <w:rPr>
          <w:rFonts w:cs="Tahoma"/>
          <w:b w:val="false"/>
          <w:bCs w:val="false"/>
          <w:color w:val="000000"/>
          <w:sz w:val="22"/>
          <w:szCs w:val="22"/>
        </w:rPr>
      </w:pPr>
      <w:r>
        <w:rPr>
          <w:rFonts w:cs="Tahoma"/>
          <w:b w:val="false"/>
          <w:bCs w:val="false"/>
          <w:color w:val="000000"/>
          <w:sz w:val="22"/>
          <w:szCs w:val="22"/>
        </w:rPr>
        <w:t>□</w:t>
      </w:r>
      <w:r>
        <w:rPr>
          <w:rFonts w:eastAsia="Tahoma" w:cs="Tahoma"/>
          <w:b w:val="false"/>
          <w:bCs w:val="false"/>
          <w:color w:val="000000"/>
          <w:sz w:val="22"/>
          <w:szCs w:val="22"/>
        </w:rPr>
        <w:t xml:space="preserve"> </w:t>
      </w:r>
      <w:r>
        <w:rPr>
          <w:rFonts w:cs="Tahoma"/>
          <w:b w:val="false"/>
          <w:bCs w:val="false"/>
          <w:color w:val="000000"/>
          <w:sz w:val="22"/>
          <w:szCs w:val="22"/>
        </w:rPr>
        <w:t xml:space="preserve">costituito </w:t>
      </w:r>
    </w:p>
    <w:p>
      <w:pPr>
        <w:pStyle w:val="Normal"/>
        <w:widowControl w:val="false"/>
        <w:spacing w:lineRule="atLeast" w:line="283" w:before="0" w:after="120"/>
        <w:ind w:left="720" w:right="0" w:hanging="0"/>
        <w:jc w:val="both"/>
        <w:rPr>
          <w:rFonts w:eastAsia="Tahoma" w:cs="Tahoma"/>
          <w:b w:val="false"/>
          <w:bCs w:val="false"/>
          <w:color w:val="000000"/>
          <w:sz w:val="22"/>
          <w:szCs w:val="22"/>
        </w:rPr>
      </w:pPr>
      <w:r>
        <w:rPr>
          <w:rFonts w:eastAsia="Tahoma" w:cs="Tahoma"/>
          <w:b w:val="false"/>
          <w:bCs w:val="false"/>
          <w:color w:val="000000"/>
          <w:sz w:val="22"/>
          <w:szCs w:val="22"/>
        </w:rPr>
        <w:t xml:space="preserve">□ </w:t>
      </w:r>
      <w:r>
        <w:rPr>
          <w:rFonts w:eastAsia="Tahoma" w:cs="Tahoma"/>
          <w:b w:val="false"/>
          <w:bCs w:val="false"/>
          <w:color w:val="000000"/>
          <w:sz w:val="22"/>
          <w:szCs w:val="22"/>
        </w:rPr>
        <w:t>non costituito</w:t>
      </w:r>
    </w:p>
    <w:p>
      <w:pPr>
        <w:pStyle w:val="Normal"/>
        <w:widowControl w:val="false"/>
        <w:spacing w:lineRule="atLeast" w:line="283"/>
        <w:ind w:left="814" w:right="0" w:hanging="0"/>
        <w:jc w:val="both"/>
        <w:rPr>
          <w:rFonts w:eastAsia="Tahoma"/>
          <w:sz w:val="22"/>
          <w:szCs w:val="22"/>
        </w:rPr>
      </w:pPr>
      <w:r>
        <w:rPr>
          <w:rFonts w:eastAsia="Tahoma"/>
          <w:sz w:val="22"/>
          <w:szCs w:val="22"/>
        </w:rPr>
      </w:r>
    </w:p>
    <w:p>
      <w:pPr>
        <w:pStyle w:val="Normal"/>
        <w:widowControl/>
        <w:numPr>
          <w:ilvl w:val="0"/>
          <w:numId w:val="3"/>
        </w:numPr>
        <w:tabs>
          <w:tab w:val="left" w:pos="740" w:leader="none"/>
        </w:tabs>
        <w:suppressAutoHyphens w:val="true"/>
        <w:bidi w:val="0"/>
        <w:spacing w:lineRule="atLeast" w:line="283" w:before="0" w:after="0"/>
        <w:ind w:left="340" w:right="0" w:hanging="360"/>
        <w:jc w:val="left"/>
        <w:textAlignment w:val="baseline"/>
        <w:rPr>
          <w:rFonts w:cs="Tahoma"/>
          <w:color w:val="000000"/>
          <w:sz w:val="22"/>
          <w:szCs w:val="22"/>
        </w:rPr>
      </w:pPr>
      <w:r>
        <w:rPr>
          <w:rFonts w:cs="Tahoma"/>
          <w:color w:val="000000"/>
          <w:sz w:val="22"/>
          <w:szCs w:val="22"/>
        </w:rPr>
        <w:t>Aggregazione di imprese di rete (D.Lgs. 50/2016 art. 45 – comma 2 - lett. e);</w:t>
      </w:r>
    </w:p>
    <w:p>
      <w:pPr>
        <w:pStyle w:val="Normal"/>
        <w:widowControl/>
        <w:suppressAutoHyphens w:val="true"/>
        <w:bidi w:val="0"/>
        <w:spacing w:lineRule="atLeast" w:line="283"/>
        <w:ind w:left="283" w:right="0" w:hanging="0"/>
        <w:jc w:val="left"/>
        <w:textAlignment w:val="baseline"/>
        <w:rPr>
          <w:rFonts w:cs="Tahoma"/>
          <w:color w:val="000000"/>
          <w:sz w:val="22"/>
          <w:szCs w:val="22"/>
        </w:rPr>
      </w:pPr>
      <w:r>
        <w:rPr>
          <w:rFonts w:cs="Tahoma"/>
          <w:color w:val="000000"/>
          <w:sz w:val="22"/>
          <w:szCs w:val="22"/>
        </w:rPr>
      </w:r>
    </w:p>
    <w:p>
      <w:pPr>
        <w:pStyle w:val="Normal"/>
        <w:widowControl/>
        <w:suppressAutoHyphens w:val="true"/>
        <w:bidi w:val="0"/>
        <w:spacing w:lineRule="atLeast" w:line="283" w:before="0" w:after="120"/>
        <w:ind w:left="283" w:right="0" w:hanging="0"/>
        <w:jc w:val="both"/>
        <w:textAlignment w:val="baseline"/>
        <w:rPr>
          <w:rFonts w:cs="Tahoma"/>
          <w:color w:val="000000"/>
          <w:sz w:val="22"/>
          <w:szCs w:val="22"/>
        </w:rPr>
      </w:pPr>
      <w:r>
        <w:rPr>
          <w:rFonts w:cs="Tahoma"/>
          <w:color w:val="000000"/>
          <w:sz w:val="22"/>
          <w:szCs w:val="22"/>
        </w:rPr>
        <w:t>□</w:t>
      </w:r>
      <w:r>
        <w:rPr>
          <w:rFonts w:eastAsia="Tahoma" w:cs="Tahoma"/>
          <w:color w:val="000000"/>
          <w:sz w:val="22"/>
          <w:szCs w:val="22"/>
        </w:rPr>
        <w:t xml:space="preserve"> </w:t>
      </w:r>
      <w:r>
        <w:rPr>
          <w:rFonts w:cs="Tahoma"/>
          <w:color w:val="000000"/>
          <w:sz w:val="22"/>
          <w:szCs w:val="22"/>
        </w:rPr>
        <w:t>dotata di un organo comune con potere di rappresentanza e di soggettività giuridica;</w:t>
      </w:r>
    </w:p>
    <w:p>
      <w:pPr>
        <w:pStyle w:val="Normal"/>
        <w:widowControl/>
        <w:suppressAutoHyphens w:val="true"/>
        <w:bidi w:val="0"/>
        <w:spacing w:lineRule="atLeast" w:line="283" w:before="0" w:after="120"/>
        <w:ind w:left="283" w:right="0" w:hanging="0"/>
        <w:jc w:val="both"/>
        <w:textAlignment w:val="baseline"/>
        <w:rPr>
          <w:rFonts w:cs="Tahoma"/>
          <w:color w:val="000000"/>
          <w:sz w:val="22"/>
          <w:szCs w:val="22"/>
        </w:rPr>
      </w:pPr>
      <w:r>
        <w:rPr>
          <w:rFonts w:cs="Tahoma"/>
          <w:color w:val="000000"/>
          <w:sz w:val="22"/>
          <w:szCs w:val="22"/>
        </w:rPr>
        <w:t>□</w:t>
      </w:r>
      <w:r>
        <w:rPr>
          <w:rFonts w:eastAsia="Tahoma" w:cs="Tahoma"/>
          <w:color w:val="000000"/>
          <w:sz w:val="22"/>
          <w:szCs w:val="22"/>
        </w:rPr>
        <w:t xml:space="preserve"> </w:t>
      </w:r>
      <w:r>
        <w:rPr>
          <w:rFonts w:cs="Tahoma"/>
          <w:color w:val="000000"/>
          <w:sz w:val="22"/>
          <w:szCs w:val="22"/>
        </w:rPr>
        <w:t xml:space="preserve">dotata di un organo comune con potere di rappresentanza ma priva di soggettività giuridica; </w:t>
      </w:r>
    </w:p>
    <w:p>
      <w:pPr>
        <w:pStyle w:val="Normal"/>
        <w:widowControl/>
        <w:suppressAutoHyphens w:val="true"/>
        <w:bidi w:val="0"/>
        <w:spacing w:lineRule="atLeast" w:line="283" w:before="0" w:after="120"/>
        <w:ind w:left="283" w:right="0" w:hanging="0"/>
        <w:jc w:val="both"/>
        <w:textAlignment w:val="baseline"/>
        <w:rPr>
          <w:rFonts w:cs="Tahoma"/>
          <w:color w:val="000000"/>
          <w:sz w:val="22"/>
          <w:szCs w:val="22"/>
        </w:rPr>
      </w:pPr>
      <w:r>
        <w:rPr>
          <w:rFonts w:cs="Tahoma"/>
          <w:color w:val="000000"/>
          <w:sz w:val="22"/>
          <w:szCs w:val="22"/>
        </w:rPr>
        <w:t>□</w:t>
      </w:r>
      <w:r>
        <w:rPr>
          <w:rFonts w:eastAsia="Tahoma" w:cs="Tahoma"/>
          <w:color w:val="000000"/>
          <w:sz w:val="22"/>
          <w:szCs w:val="22"/>
        </w:rPr>
        <w:t xml:space="preserve"> </w:t>
      </w:r>
      <w:r>
        <w:rPr>
          <w:rFonts w:cs="Tahoma"/>
          <w:color w:val="000000"/>
          <w:sz w:val="22"/>
          <w:szCs w:val="22"/>
        </w:rPr>
        <w:t>dotata di un organo comune privo del potere di rappresentanza o se la rete è sprovvista di organo comune, ovvero, se l’organo comune è privo dei requisiti di qualificazione richiesti per assumere la veste di mandataria;</w:t>
      </w:r>
    </w:p>
    <w:p>
      <w:pPr>
        <w:pStyle w:val="Normal"/>
        <w:spacing w:lineRule="atLeast" w:line="283" w:before="0" w:after="120"/>
        <w:jc w:val="both"/>
        <w:rPr>
          <w:rFonts w:cs="Tahoma"/>
          <w:color w:val="000000"/>
          <w:sz w:val="22"/>
          <w:szCs w:val="22"/>
        </w:rPr>
      </w:pPr>
      <w:r>
        <w:rPr>
          <w:rFonts w:cs="Tahoma"/>
          <w:color w:val="000000"/>
          <w:sz w:val="22"/>
          <w:szCs w:val="22"/>
        </w:rPr>
      </w:r>
    </w:p>
    <w:p>
      <w:pPr>
        <w:pStyle w:val="Normal"/>
        <w:widowControl/>
        <w:numPr>
          <w:ilvl w:val="0"/>
          <w:numId w:val="4"/>
        </w:numPr>
        <w:suppressAutoHyphens w:val="true"/>
        <w:bidi w:val="0"/>
        <w:spacing w:lineRule="atLeast" w:line="283" w:before="0" w:after="0"/>
        <w:ind w:left="567" w:right="0" w:hanging="360"/>
        <w:jc w:val="left"/>
        <w:textAlignment w:val="baseline"/>
        <w:rPr>
          <w:rFonts w:cs="Tahoma"/>
          <w:color w:val="000000"/>
          <w:sz w:val="22"/>
          <w:szCs w:val="22"/>
        </w:rPr>
      </w:pPr>
      <w:r>
        <w:rPr>
          <w:rFonts w:cs="Tahoma"/>
          <w:color w:val="000000"/>
          <w:sz w:val="22"/>
          <w:szCs w:val="22"/>
        </w:rPr>
        <w:t>GEIE (D.Lgs. 50/2016 art. 45 – comma 2 – lett.g);</w:t>
      </w:r>
    </w:p>
    <w:p>
      <w:pPr>
        <w:pStyle w:val="Normal"/>
        <w:spacing w:lineRule="atLeast" w:line="283"/>
        <w:rPr>
          <w:sz w:val="22"/>
          <w:szCs w:val="22"/>
        </w:rPr>
      </w:pPr>
      <w:r>
        <w:rPr>
          <w:sz w:val="22"/>
          <w:szCs w:val="22"/>
        </w:rPr>
      </w:r>
    </w:p>
    <w:p>
      <w:pPr>
        <w:pStyle w:val="Normal"/>
        <w:widowControl/>
        <w:numPr>
          <w:ilvl w:val="0"/>
          <w:numId w:val="4"/>
        </w:numPr>
        <w:suppressAutoHyphens w:val="true"/>
        <w:bidi w:val="0"/>
        <w:spacing w:lineRule="atLeast" w:line="283" w:before="0" w:after="0"/>
        <w:jc w:val="left"/>
        <w:textAlignment w:val="baseline"/>
        <w:rPr>
          <w:rFonts w:cs="Tahoma"/>
          <w:color w:val="000000"/>
          <w:sz w:val="22"/>
          <w:szCs w:val="22"/>
        </w:rPr>
      </w:pPr>
      <w:r>
        <w:rPr>
          <w:rFonts w:cs="Tahoma"/>
          <w:color w:val="000000"/>
          <w:sz w:val="22"/>
          <w:szCs w:val="22"/>
        </w:rPr>
        <w:t>altro specificare ____________________________________________</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spacing w:lineRule="atLeast" w:line="283" w:before="60" w:after="60"/>
        <w:jc w:val="both"/>
        <w:rPr>
          <w:rFonts w:cs="Tahoma"/>
          <w:sz w:val="22"/>
          <w:szCs w:val="22"/>
        </w:rPr>
      </w:pPr>
      <w:r>
        <w:rPr>
          <w:rFonts w:cs="Tahoma"/>
          <w:b/>
          <w:i/>
          <w:sz w:val="22"/>
          <w:szCs w:val="22"/>
        </w:rPr>
        <w:t>In caso di RTI/Consorzi ordinari/GEIE da costituire</w:t>
      </w:r>
      <w:r>
        <w:rPr>
          <w:rFonts w:cs="Tahoma"/>
          <w:sz w:val="22"/>
          <w:szCs w:val="22"/>
        </w:rPr>
        <w:t>, si impegna, in caso di aggiudicazione, a costituire RTI/Consorzio/GEIE conformandosi alla disciplina di cui all’art. 48, co. 8, del Codice, conferendo mandato collettivo speciale con rappresentanza all’impresa qualificata mandataria, che stipulerà il contratto in nome e per conto delle mandanti/consorziate;</w:t>
      </w:r>
    </w:p>
    <w:p>
      <w:pPr>
        <w:pStyle w:val="Normal"/>
        <w:tabs>
          <w:tab w:val="left" w:pos="426" w:leader="none"/>
          <w:tab w:val="left" w:pos="567" w:leader="none"/>
          <w:tab w:val="left" w:pos="709" w:leader="none"/>
        </w:tabs>
        <w:spacing w:lineRule="atLeast" w:line="283"/>
        <w:jc w:val="both"/>
        <w:rPr>
          <w:rFonts w:cs="Tahoma"/>
          <w:sz w:val="22"/>
          <w:szCs w:val="22"/>
        </w:rPr>
      </w:pPr>
      <w:r>
        <w:rPr>
          <w:rFonts w:cs="Tahoma"/>
          <w:sz w:val="22"/>
          <w:szCs w:val="22"/>
        </w:rPr>
      </w:r>
    </w:p>
    <w:p>
      <w:pPr>
        <w:pStyle w:val="Normal"/>
        <w:tabs>
          <w:tab w:val="left" w:pos="426" w:leader="none"/>
          <w:tab w:val="left" w:pos="567" w:leader="none"/>
          <w:tab w:val="left" w:pos="709" w:leader="none"/>
        </w:tabs>
        <w:spacing w:lineRule="atLeast" w:line="283"/>
        <w:jc w:val="both"/>
        <w:rPr>
          <w:rFonts w:cs="Tahoma"/>
          <w:i/>
          <w:sz w:val="22"/>
          <w:szCs w:val="22"/>
        </w:rPr>
      </w:pPr>
      <w:r>
        <w:rPr>
          <w:rFonts w:cs="Garamond"/>
          <w:i/>
          <w:sz w:val="22"/>
          <w:szCs w:val="22"/>
        </w:rPr>
        <w:t>(</w:t>
      </w:r>
      <w:r>
        <w:rPr>
          <w:rFonts w:cs="Tahoma"/>
          <w:i/>
          <w:sz w:val="22"/>
          <w:szCs w:val="22"/>
        </w:rPr>
        <w:t>in caso di partecipazione alla procedura di gara di operatori economici con identità plurisoggettiva):</w:t>
      </w:r>
    </w:p>
    <w:p>
      <w:pPr>
        <w:pStyle w:val="Testodelblocco"/>
        <w:tabs>
          <w:tab w:val="left" w:pos="426" w:leader="none"/>
          <w:tab w:val="left" w:pos="567" w:leader="none"/>
          <w:tab w:val="left" w:pos="709" w:leader="none"/>
        </w:tabs>
        <w:spacing w:lineRule="atLeast" w:line="283"/>
        <w:rPr>
          <w:rFonts w:cs="Tahoma"/>
          <w:sz w:val="22"/>
          <w:szCs w:val="22"/>
          <w:lang w:eastAsia="zh-CN"/>
        </w:rPr>
      </w:pPr>
      <w:r>
        <w:rPr>
          <w:rFonts w:cs="Tahoma"/>
          <w:sz w:val="22"/>
          <w:szCs w:val="22"/>
          <w:lang w:eastAsia="zh-CN"/>
        </w:rPr>
        <w:t>Indica la composizione del Raggruppamento:</w:t>
      </w:r>
    </w:p>
    <w:p>
      <w:pPr>
        <w:pStyle w:val="Normal"/>
        <w:tabs>
          <w:tab w:val="left" w:pos="426" w:leader="none"/>
          <w:tab w:val="left" w:pos="567" w:leader="none"/>
          <w:tab w:val="left" w:pos="709" w:leader="none"/>
        </w:tabs>
        <w:spacing w:lineRule="atLeast" w:line="283"/>
        <w:jc w:val="both"/>
        <w:rPr>
          <w:rFonts w:cs="Tahoma"/>
          <w:i/>
          <w:sz w:val="22"/>
          <w:szCs w:val="22"/>
          <w:lang w:eastAsia="zh-CN"/>
        </w:rPr>
      </w:pPr>
      <w:r>
        <w:rPr>
          <w:rFonts w:cs="Tahoma"/>
          <w:i/>
          <w:sz w:val="22"/>
          <w:szCs w:val="22"/>
          <w:lang w:eastAsia="zh-CN"/>
        </w:rPr>
      </w:r>
    </w:p>
    <w:tbl>
      <w:tblPr>
        <w:jc w:val="left"/>
        <w:tblInd w:w="11"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 w:type="dxa"/>
          <w:bottom w:w="0" w:type="dxa"/>
          <w:right w:w="0" w:type="dxa"/>
        </w:tblCellMar>
      </w:tblPr>
      <w:tblGrid>
        <w:gridCol w:w="6629"/>
        <w:gridCol w:w="2967"/>
      </w:tblGrid>
      <w:tr>
        <w:trPr>
          <w:trHeight w:val="963"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tabs>
                <w:tab w:val="left" w:pos="993" w:leader="none"/>
              </w:tabs>
              <w:spacing w:lineRule="atLeast" w:line="283"/>
              <w:jc w:val="center"/>
              <w:rPr>
                <w:rFonts w:cs="Garamond"/>
                <w:b/>
                <w:color w:val="000000"/>
                <w:sz w:val="22"/>
                <w:szCs w:val="22"/>
              </w:rPr>
            </w:pPr>
            <w:r>
              <w:rPr>
                <w:rFonts w:cs="Garamond"/>
                <w:b/>
                <w:color w:val="000000"/>
                <w:sz w:val="22"/>
                <w:szCs w:val="22"/>
              </w:rPr>
              <w:t>Denominazione impresa e indicazione se mandante/mandataria</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tabs>
                <w:tab w:val="left" w:pos="993" w:leader="none"/>
              </w:tabs>
              <w:spacing w:lineRule="atLeast" w:line="283"/>
              <w:jc w:val="center"/>
              <w:rPr>
                <w:rFonts w:cs="Garamond"/>
                <w:b/>
                <w:color w:val="000000"/>
                <w:sz w:val="22"/>
                <w:szCs w:val="22"/>
              </w:rPr>
            </w:pPr>
            <w:r>
              <w:rPr>
                <w:rFonts w:cs="Garamond"/>
                <w:b/>
                <w:color w:val="000000"/>
                <w:sz w:val="22"/>
                <w:szCs w:val="22"/>
              </w:rPr>
              <w:t>Percentuale di partecipazione al Raggruppamento</w:t>
            </w:r>
          </w:p>
        </w:tc>
      </w:tr>
      <w:tr>
        <w:trPr>
          <w:trHeight w:val="567"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r>
          </w:p>
        </w:tc>
      </w:tr>
      <w:tr>
        <w:trPr>
          <w:trHeight w:val="567"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r>
          </w:p>
        </w:tc>
      </w:tr>
      <w:tr>
        <w:trPr>
          <w:trHeight w:val="567"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r>
          </w:p>
        </w:tc>
      </w:tr>
      <w:tr>
        <w:trPr>
          <w:trHeight w:val="567"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rFonts w:cs="Garamond"/>
                <w:color w:val="000000"/>
                <w:sz w:val="22"/>
                <w:szCs w:val="22"/>
              </w:rPr>
            </w:pPr>
            <w:r>
              <w:rPr>
                <w:rFonts w:cs="Garamond"/>
                <w:color w:val="000000"/>
                <w:sz w:val="22"/>
                <w:szCs w:val="22"/>
              </w:rPr>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tLeast" w:line="283"/>
              <w:jc w:val="center"/>
              <w:rPr>
                <w:rFonts w:cs="Garamond"/>
                <w:color w:val="000000"/>
                <w:sz w:val="22"/>
                <w:szCs w:val="22"/>
              </w:rPr>
            </w:pPr>
            <w:r>
              <w:rPr>
                <w:rFonts w:cs="Garamond"/>
                <w:color w:val="000000"/>
                <w:sz w:val="22"/>
                <w:szCs w:val="22"/>
              </w:rPr>
            </w:r>
          </w:p>
        </w:tc>
      </w:tr>
      <w:tr>
        <w:trPr>
          <w:trHeight w:val="567"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rFonts w:cs="Garamond"/>
                <w:color w:val="000000"/>
                <w:sz w:val="22"/>
                <w:szCs w:val="22"/>
              </w:rPr>
            </w:pPr>
            <w:r>
              <w:rPr>
                <w:rFonts w:cs="Garamond"/>
                <w:color w:val="000000"/>
                <w:sz w:val="22"/>
                <w:szCs w:val="22"/>
              </w:rPr>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tLeast" w:line="283"/>
              <w:jc w:val="center"/>
              <w:rPr>
                <w:rFonts w:cs="Garamond"/>
                <w:color w:val="000000"/>
                <w:sz w:val="22"/>
                <w:szCs w:val="22"/>
              </w:rPr>
            </w:pPr>
            <w:r>
              <w:rPr>
                <w:rFonts w:cs="Garamond"/>
                <w:color w:val="000000"/>
                <w:sz w:val="22"/>
                <w:szCs w:val="22"/>
              </w:rPr>
            </w:r>
          </w:p>
        </w:tc>
      </w:tr>
      <w:tr>
        <w:trPr>
          <w:trHeight w:val="567" w:hRule="atLeast"/>
          <w:cantSplit w:val="false"/>
        </w:trPr>
        <w:tc>
          <w:tcPr>
            <w:tcW w:w="662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t>Totale</w:t>
            </w:r>
          </w:p>
        </w:tc>
        <w:tc>
          <w:tcPr>
            <w:tcW w:w="296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tLeast" w:line="283"/>
              <w:jc w:val="center"/>
              <w:rPr>
                <w:rFonts w:cs="Garamond"/>
                <w:b/>
                <w:color w:val="000000"/>
                <w:sz w:val="22"/>
                <w:szCs w:val="22"/>
              </w:rPr>
            </w:pPr>
            <w:r>
              <w:rPr>
                <w:rFonts w:cs="Garamond"/>
                <w:b/>
                <w:color w:val="000000"/>
                <w:sz w:val="22"/>
                <w:szCs w:val="22"/>
              </w:rPr>
              <w:t>100%</w:t>
            </w:r>
          </w:p>
        </w:tc>
      </w:tr>
    </w:tbl>
    <w:p>
      <w:pPr>
        <w:pStyle w:val="Normal"/>
        <w:tabs>
          <w:tab w:val="left" w:pos="426" w:leader="none"/>
          <w:tab w:val="left" w:pos="567" w:leader="none"/>
          <w:tab w:val="left" w:pos="709" w:leader="none"/>
        </w:tabs>
        <w:spacing w:lineRule="atLeast" w:line="283"/>
        <w:jc w:val="both"/>
        <w:rPr>
          <w:rFonts w:cs="Tahoma"/>
          <w:i/>
          <w:sz w:val="22"/>
          <w:szCs w:val="22"/>
        </w:rPr>
      </w:pPr>
      <w:r>
        <w:rPr>
          <w:rFonts w:cs="Tahoma"/>
          <w:i/>
          <w:sz w:val="22"/>
          <w:szCs w:val="22"/>
        </w:rPr>
      </w:r>
    </w:p>
    <w:p>
      <w:pPr>
        <w:pStyle w:val="Normal"/>
        <w:spacing w:lineRule="atLeast" w:line="283"/>
        <w:rPr>
          <w:rFonts w:cs="Tahoma"/>
          <w:sz w:val="22"/>
          <w:szCs w:val="22"/>
        </w:rPr>
      </w:pPr>
      <w:r>
        <w:rPr>
          <w:rFonts w:cs="Tahoma"/>
          <w:sz w:val="22"/>
          <w:szCs w:val="22"/>
        </w:rPr>
        <w:t>Indica le parti del servizio, ovvero la percentuale in caso di servizi indivisibili, che saranno eseguite dai singoli operatori economici:</w:t>
      </w:r>
    </w:p>
    <w:p>
      <w:pPr>
        <w:pStyle w:val="Normal"/>
        <w:tabs>
          <w:tab w:val="left" w:pos="426" w:leader="none"/>
          <w:tab w:val="left" w:pos="567" w:leader="none"/>
          <w:tab w:val="left" w:pos="709" w:leader="none"/>
        </w:tabs>
        <w:spacing w:lineRule="atLeast" w:line="283"/>
        <w:jc w:val="both"/>
        <w:rPr>
          <w:rFonts w:cs="Tahoma"/>
          <w:i/>
          <w:color w:val="000000"/>
          <w:sz w:val="22"/>
          <w:szCs w:val="22"/>
        </w:rPr>
      </w:pPr>
      <w:r>
        <w:rPr>
          <w:rFonts w:cs="Tahoma"/>
          <w:i/>
          <w:color w:val="000000"/>
          <w:sz w:val="22"/>
          <w:szCs w:val="22"/>
        </w:rPr>
      </w:r>
    </w:p>
    <w:tbl>
      <w:tblPr>
        <w:jc w:val="left"/>
        <w:tblInd w:w="1"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 w:type="dxa"/>
          <w:bottom w:w="0" w:type="dxa"/>
          <w:right w:w="0" w:type="dxa"/>
        </w:tblCellMar>
      </w:tblPr>
      <w:tblGrid>
        <w:gridCol w:w="1239"/>
        <w:gridCol w:w="5109"/>
        <w:gridCol w:w="1"/>
        <w:gridCol w:w="3258"/>
      </w:tblGrid>
      <w:tr>
        <w:trPr>
          <w:trHeight w:val="772" w:hRule="atLeast"/>
          <w:cantSplit w:val="false"/>
        </w:trPr>
        <w:tc>
          <w:tcPr>
            <w:tcW w:w="6349" w:type="dxa"/>
            <w:gridSpan w:val="3"/>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b/>
                <w:sz w:val="22"/>
                <w:szCs w:val="22"/>
              </w:rPr>
            </w:pPr>
            <w:r>
              <w:rPr>
                <w:b/>
                <w:sz w:val="22"/>
                <w:szCs w:val="22"/>
              </w:rPr>
              <w:t>Denominazione ditta</w:t>
            </w:r>
          </w:p>
        </w:tc>
        <w:tc>
          <w:tcPr>
            <w:tcW w:w="325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b/>
                <w:sz w:val="22"/>
                <w:szCs w:val="22"/>
              </w:rPr>
            </w:pPr>
            <w:r>
              <w:rPr>
                <w:b/>
                <w:sz w:val="22"/>
                <w:szCs w:val="22"/>
              </w:rPr>
              <w:t>Indicazione del Servizio svolto (in caso di raggruppamento verticale o misto) e/o della % di servizio svolto</w:t>
            </w:r>
          </w:p>
        </w:tc>
      </w:tr>
      <w:tr>
        <w:trPr>
          <w:trHeight w:val="567" w:hRule="atLeast"/>
          <w:cantSplit w:val="false"/>
        </w:trPr>
        <w:tc>
          <w:tcPr>
            <w:tcW w:w="12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t>Capogruppo</w:t>
            </w:r>
          </w:p>
        </w:tc>
        <w:tc>
          <w:tcPr>
            <w:tcW w:w="51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r>
          </w:p>
        </w:tc>
        <w:tc>
          <w:tcPr>
            <w:tcW w:w="325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tLeast" w:line="283"/>
              <w:jc w:val="center"/>
              <w:rPr>
                <w:sz w:val="22"/>
                <w:szCs w:val="22"/>
              </w:rPr>
            </w:pPr>
            <w:r>
              <w:rPr>
                <w:sz w:val="22"/>
                <w:szCs w:val="22"/>
              </w:rPr>
            </w:r>
          </w:p>
        </w:tc>
      </w:tr>
      <w:tr>
        <w:trPr>
          <w:trHeight w:val="567" w:hRule="atLeast"/>
          <w:cantSplit w:val="false"/>
        </w:trPr>
        <w:tc>
          <w:tcPr>
            <w:tcW w:w="12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t>Mandante 1</w:t>
            </w:r>
          </w:p>
        </w:tc>
        <w:tc>
          <w:tcPr>
            <w:tcW w:w="51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r>
          </w:p>
        </w:tc>
        <w:tc>
          <w:tcPr>
            <w:tcW w:w="325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tLeast" w:line="283"/>
              <w:jc w:val="center"/>
              <w:rPr>
                <w:sz w:val="22"/>
                <w:szCs w:val="22"/>
              </w:rPr>
            </w:pPr>
            <w:r>
              <w:rPr>
                <w:sz w:val="22"/>
                <w:szCs w:val="22"/>
              </w:rPr>
            </w:r>
          </w:p>
        </w:tc>
      </w:tr>
      <w:tr>
        <w:trPr>
          <w:trHeight w:val="567" w:hRule="atLeast"/>
          <w:cantSplit w:val="false"/>
        </w:trPr>
        <w:tc>
          <w:tcPr>
            <w:tcW w:w="12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t>Mandante 2</w:t>
            </w:r>
          </w:p>
        </w:tc>
        <w:tc>
          <w:tcPr>
            <w:tcW w:w="51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r>
          </w:p>
        </w:tc>
        <w:tc>
          <w:tcPr>
            <w:tcW w:w="325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tLeast" w:line="283"/>
              <w:jc w:val="center"/>
              <w:rPr>
                <w:sz w:val="22"/>
                <w:szCs w:val="22"/>
              </w:rPr>
            </w:pPr>
            <w:r>
              <w:rPr>
                <w:sz w:val="22"/>
                <w:szCs w:val="22"/>
              </w:rPr>
            </w:r>
          </w:p>
        </w:tc>
      </w:tr>
      <w:tr>
        <w:trPr>
          <w:trHeight w:val="567" w:hRule="atLeast"/>
          <w:cantSplit w:val="false"/>
        </w:trPr>
        <w:tc>
          <w:tcPr>
            <w:tcW w:w="12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t>Mandante 3</w:t>
            </w:r>
          </w:p>
        </w:tc>
        <w:tc>
          <w:tcPr>
            <w:tcW w:w="51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r>
          </w:p>
        </w:tc>
        <w:tc>
          <w:tcPr>
            <w:tcW w:w="325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tLeast" w:line="283"/>
              <w:jc w:val="center"/>
              <w:rPr>
                <w:sz w:val="22"/>
                <w:szCs w:val="22"/>
              </w:rPr>
            </w:pPr>
            <w:r>
              <w:rPr>
                <w:sz w:val="22"/>
                <w:szCs w:val="22"/>
              </w:rPr>
            </w:r>
          </w:p>
        </w:tc>
      </w:tr>
      <w:tr>
        <w:trPr>
          <w:trHeight w:val="567" w:hRule="atLeast"/>
          <w:cantSplit w:val="false"/>
        </w:trPr>
        <w:tc>
          <w:tcPr>
            <w:tcW w:w="12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t>Mandante 4</w:t>
            </w:r>
          </w:p>
        </w:tc>
        <w:tc>
          <w:tcPr>
            <w:tcW w:w="51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r>
          </w:p>
        </w:tc>
        <w:tc>
          <w:tcPr>
            <w:tcW w:w="325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tLeast" w:line="283"/>
              <w:jc w:val="center"/>
              <w:rPr>
                <w:sz w:val="22"/>
                <w:szCs w:val="22"/>
              </w:rPr>
            </w:pPr>
            <w:r>
              <w:rPr>
                <w:sz w:val="22"/>
                <w:szCs w:val="22"/>
              </w:rPr>
            </w:r>
          </w:p>
        </w:tc>
      </w:tr>
      <w:tr>
        <w:trPr>
          <w:trHeight w:val="567" w:hRule="atLeast"/>
          <w:cantSplit w:val="false"/>
        </w:trPr>
        <w:tc>
          <w:tcPr>
            <w:tcW w:w="123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t>Mandante 5</w:t>
            </w:r>
          </w:p>
        </w:tc>
        <w:tc>
          <w:tcPr>
            <w:tcW w:w="51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vAlign w:val="center"/>
          </w:tcPr>
          <w:p>
            <w:pPr>
              <w:pStyle w:val="Normal"/>
              <w:spacing w:lineRule="atLeast" w:line="283"/>
              <w:jc w:val="center"/>
              <w:rPr>
                <w:sz w:val="22"/>
                <w:szCs w:val="22"/>
              </w:rPr>
            </w:pPr>
            <w:r>
              <w:rPr>
                <w:sz w:val="22"/>
                <w:szCs w:val="22"/>
              </w:rPr>
            </w:r>
          </w:p>
        </w:tc>
        <w:tc>
          <w:tcPr>
            <w:tcW w:w="325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tLeast" w:line="283"/>
              <w:jc w:val="center"/>
              <w:rPr>
                <w:sz w:val="22"/>
                <w:szCs w:val="22"/>
              </w:rPr>
            </w:pPr>
            <w:r>
              <w:rPr>
                <w:sz w:val="22"/>
                <w:szCs w:val="22"/>
              </w:rPr>
            </w:r>
          </w:p>
        </w:tc>
      </w:tr>
    </w:tbl>
    <w:p>
      <w:pPr>
        <w:pStyle w:val="Normal"/>
        <w:tabs>
          <w:tab w:val="left" w:pos="426" w:leader="none"/>
          <w:tab w:val="left" w:pos="567" w:leader="none"/>
          <w:tab w:val="left" w:pos="709" w:leader="none"/>
        </w:tabs>
        <w:spacing w:lineRule="atLeast" w:line="283"/>
        <w:jc w:val="both"/>
        <w:rPr>
          <w:sz w:val="22"/>
          <w:szCs w:val="22"/>
        </w:rPr>
      </w:pPr>
      <w:r>
        <w:rPr>
          <w:sz w:val="22"/>
          <w:szCs w:val="22"/>
        </w:rPr>
      </w:r>
    </w:p>
    <w:p>
      <w:pPr>
        <w:pStyle w:val="Normal"/>
        <w:widowControl/>
        <w:tabs>
          <w:tab w:val="left" w:pos="0" w:leader="none"/>
          <w:tab w:val="left" w:pos="426" w:leader="none"/>
          <w:tab w:val="left" w:pos="720" w:leader="none"/>
        </w:tabs>
        <w:suppressAutoHyphens w:val="true"/>
        <w:bidi w:val="0"/>
        <w:spacing w:lineRule="atLeast" w:line="283" w:before="120" w:after="120"/>
        <w:ind w:left="0" w:right="57" w:hanging="0"/>
        <w:jc w:val="both"/>
        <w:textAlignment w:val="auto"/>
        <w:rPr>
          <w:b w:val="false"/>
          <w:bCs w:val="false"/>
          <w:i w:val="false"/>
          <w:iCs w:val="false"/>
          <w:sz w:val="22"/>
          <w:szCs w:val="22"/>
          <w:shd w:fill="FFFFFF" w:val="clear"/>
        </w:rPr>
      </w:pPr>
      <w:r>
        <w:rPr>
          <w:b w:val="false"/>
          <w:bCs w:val="false"/>
          <w:i w:val="false"/>
          <w:iCs w:val="false"/>
          <w:sz w:val="22"/>
          <w:szCs w:val="22"/>
          <w:shd w:fill="FFFFFF" w:val="clear"/>
        </w:rPr>
        <w:t xml:space="preserve">Il concorrente indica la persona fisica che nell’ambito del team di lavoro viene individuata referente del team stesso in possesso della laurea in architettura/ingegneria precisando i seguenti dati: </w:t>
      </w:r>
    </w:p>
    <w:p>
      <w:pPr>
        <w:pStyle w:val="Normal"/>
        <w:spacing w:lineRule="atLeast" w:line="283"/>
        <w:jc w:val="left"/>
        <w:rPr>
          <w:sz w:val="22"/>
          <w:szCs w:val="22"/>
        </w:rPr>
      </w:pPr>
      <w:r>
        <w:rPr>
          <w:sz w:val="22"/>
          <w:szCs w:val="22"/>
        </w:rPr>
        <w:t>cognome e nome …………………………………………………………………………………</w:t>
      </w:r>
    </w:p>
    <w:p>
      <w:pPr>
        <w:pStyle w:val="Normal"/>
        <w:spacing w:lineRule="atLeast" w:line="283"/>
        <w:jc w:val="left"/>
        <w:rPr>
          <w:sz w:val="22"/>
          <w:szCs w:val="22"/>
        </w:rPr>
      </w:pPr>
      <w:r>
        <w:rPr>
          <w:sz w:val="22"/>
          <w:szCs w:val="22"/>
        </w:rPr>
        <w:t>nato/a a …………………………………………………… il …….…..………………………….</w:t>
      </w:r>
    </w:p>
    <w:p>
      <w:pPr>
        <w:pStyle w:val="Normal"/>
        <w:spacing w:lineRule="atLeast" w:line="283"/>
        <w:jc w:val="left"/>
        <w:rPr>
          <w:sz w:val="22"/>
          <w:szCs w:val="22"/>
        </w:rPr>
      </w:pPr>
      <w:r>
        <w:rPr>
          <w:sz w:val="22"/>
          <w:szCs w:val="22"/>
        </w:rPr>
        <w:t>codice fiscale ......................................................................................................................</w:t>
      </w:r>
    </w:p>
    <w:p>
      <w:pPr>
        <w:pStyle w:val="Normal"/>
        <w:spacing w:lineRule="atLeast" w:line="283"/>
        <w:jc w:val="left"/>
        <w:rPr>
          <w:sz w:val="22"/>
          <w:szCs w:val="22"/>
        </w:rPr>
      </w:pPr>
      <w:r>
        <w:rPr>
          <w:sz w:val="22"/>
          <w:szCs w:val="22"/>
        </w:rPr>
        <w:t>titolo di studio ………………………………………………………………..……………………</w:t>
      </w:r>
    </w:p>
    <w:p>
      <w:pPr>
        <w:pStyle w:val="Normal"/>
        <w:spacing w:lineRule="atLeast" w:line="283"/>
        <w:jc w:val="left"/>
        <w:rPr>
          <w:sz w:val="22"/>
          <w:szCs w:val="22"/>
        </w:rPr>
      </w:pPr>
      <w:r>
        <w:rPr>
          <w:sz w:val="22"/>
          <w:szCs w:val="22"/>
        </w:rPr>
        <w:t>durata del corso di studi: anni …………………………..</w:t>
      </w:r>
    </w:p>
    <w:p>
      <w:pPr>
        <w:pStyle w:val="Normal"/>
        <w:spacing w:lineRule="atLeast" w:line="283"/>
        <w:jc w:val="left"/>
        <w:rPr>
          <w:sz w:val="22"/>
          <w:szCs w:val="22"/>
        </w:rPr>
      </w:pPr>
      <w:r>
        <w:rPr>
          <w:sz w:val="22"/>
          <w:szCs w:val="22"/>
        </w:rPr>
      </w:r>
    </w:p>
    <w:p>
      <w:pPr>
        <w:pStyle w:val="Normal"/>
        <w:spacing w:lineRule="atLeast" w:line="283"/>
        <w:jc w:val="left"/>
        <w:rPr>
          <w:sz w:val="22"/>
          <w:szCs w:val="22"/>
        </w:rPr>
      </w:pPr>
      <w:r>
        <w:rPr>
          <w:sz w:val="22"/>
          <w:szCs w:val="22"/>
        </w:rPr>
        <w:t xml:space="preserve">Con l'operatore economico (specificare) …………........……....................……... </w:t>
      </w:r>
    </w:p>
    <w:p>
      <w:pPr>
        <w:pStyle w:val="Normal"/>
        <w:spacing w:lineRule="atLeast" w:line="283"/>
        <w:jc w:val="left"/>
        <w:rPr>
          <w:sz w:val="22"/>
          <w:szCs w:val="22"/>
        </w:rPr>
      </w:pPr>
      <w:r>
        <w:rPr>
          <w:sz w:val="22"/>
          <w:szCs w:val="22"/>
        </w:rPr>
        <w:t>intercorre il seguente rapporto professionale ............……………………..................................………</w:t>
      </w:r>
    </w:p>
    <w:p>
      <w:pPr>
        <w:pStyle w:val="Normal"/>
        <w:spacing w:lineRule="atLeast" w:line="283"/>
        <w:jc w:val="left"/>
        <w:rPr>
          <w:sz w:val="22"/>
          <w:szCs w:val="22"/>
        </w:rPr>
      </w:pPr>
      <w:r>
        <w:rPr>
          <w:sz w:val="22"/>
          <w:szCs w:val="22"/>
        </w:rPr>
        <w:t>……………………</w:t>
      </w:r>
      <w:r>
        <w:rPr>
          <w:sz w:val="22"/>
          <w:szCs w:val="22"/>
        </w:rPr>
        <w:t>..……………………………........................................................…………</w:t>
      </w:r>
    </w:p>
    <w:p>
      <w:pPr>
        <w:pStyle w:val="Normal"/>
        <w:widowControl w:val="false"/>
        <w:spacing w:lineRule="atLeast" w:line="283"/>
        <w:ind w:left="454" w:right="0" w:hanging="360"/>
        <w:jc w:val="left"/>
        <w:rPr>
          <w:rFonts w:eastAsia="Times New Roman" w:cs="Times New Roman"/>
          <w:b/>
          <w:bCs w:val="false"/>
          <w:i w:val="false"/>
          <w:iCs w:val="false"/>
          <w:color w:val="000000"/>
          <w:sz w:val="22"/>
          <w:szCs w:val="22"/>
          <w:lang w:eastAsia="it-IT" w:bidi="ar-SA"/>
        </w:rPr>
      </w:pPr>
      <w:r>
        <w:rPr>
          <w:rFonts w:eastAsia="Times New Roman" w:cs="Times New Roman"/>
          <w:b/>
          <w:bCs w:val="false"/>
          <w:i w:val="false"/>
          <w:iCs w:val="false"/>
          <w:color w:val="000000"/>
          <w:sz w:val="22"/>
          <w:szCs w:val="22"/>
          <w:lang w:eastAsia="it-IT" w:bidi="ar-SA"/>
        </w:rPr>
      </w:r>
    </w:p>
    <w:p>
      <w:pPr>
        <w:pStyle w:val="Normal"/>
        <w:widowControl w:val="false"/>
        <w:spacing w:lineRule="atLeast" w:line="283"/>
        <w:ind w:left="454" w:right="0" w:hanging="360"/>
        <w:jc w:val="both"/>
        <w:rPr>
          <w:rFonts w:eastAsia="Tahoma"/>
          <w:sz w:val="22"/>
          <w:szCs w:val="22"/>
        </w:rPr>
      </w:pPr>
      <w:r>
        <w:rPr>
          <w:rFonts w:eastAsia="Tahoma"/>
          <w:sz w:val="22"/>
          <w:szCs w:val="22"/>
        </w:rPr>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widowControl/>
        <w:tabs>
          <w:tab w:val="left" w:pos="0" w:leader="none"/>
          <w:tab w:val="left" w:pos="426" w:leader="none"/>
          <w:tab w:val="left" w:pos="720" w:leader="none"/>
        </w:tabs>
        <w:suppressAutoHyphens w:val="true"/>
        <w:bidi w:val="0"/>
        <w:spacing w:lineRule="atLeast" w:line="283" w:before="120" w:after="120"/>
        <w:ind w:left="0" w:right="57" w:hanging="0"/>
        <w:jc w:val="both"/>
        <w:textAlignment w:val="auto"/>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t>e a tal fine allega:</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ListParagraph"/>
        <w:widowControl/>
        <w:suppressAutoHyphens w:val="true"/>
        <w:bidi w:val="0"/>
        <w:spacing w:lineRule="atLeast" w:line="283" w:before="60" w:after="60"/>
        <w:ind w:left="0" w:right="0" w:hanging="0"/>
        <w:jc w:val="both"/>
        <w:textAlignment w:val="baseline"/>
        <w:rPr>
          <w:rStyle w:val="Carpredefinitoparagrafo"/>
          <w:rFonts w:eastAsia="Times New Roman" w:cs="Times New Roman"/>
          <w:color w:val="00000A"/>
          <w:sz w:val="22"/>
          <w:szCs w:val="22"/>
          <w:lang w:val="it-IT" w:eastAsia="zh-CN" w:bidi="ar-SA"/>
        </w:rPr>
      </w:pPr>
      <w:r>
        <w:rPr>
          <w:b/>
          <w:bCs/>
          <w:sz w:val="22"/>
          <w:szCs w:val="22"/>
        </w:rPr>
        <w:t>(in caso di procuratori firmatari)</w:t>
      </w:r>
      <w:r>
        <w:rPr>
          <w:sz w:val="22"/>
          <w:szCs w:val="22"/>
        </w:rPr>
        <w:t xml:space="preserve"> copia conforme all’originale della</w:t>
      </w:r>
      <w:r>
        <w:rPr>
          <w:rFonts w:eastAsia="Times New Roman" w:cs="Times New Roman"/>
          <w:color w:val="00000A"/>
          <w:sz w:val="22"/>
          <w:szCs w:val="22"/>
          <w:lang w:val="it-IT" w:eastAsia="zh-CN" w:bidi="ar-SA"/>
        </w:rPr>
        <w:t xml:space="preserve"> procura </w:t>
      </w:r>
      <w:r>
        <w:rPr>
          <w:rStyle w:val="Carpredefinitoparagrafo"/>
          <w:rFonts w:eastAsia="Times New Roman" w:cs="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283" w:before="60" w:after="60"/>
        <w:ind w:left="720" w:right="0" w:hanging="0"/>
        <w:jc w:val="both"/>
        <w:textAlignment w:val="baseline"/>
        <w:rPr>
          <w:sz w:val="22"/>
          <w:szCs w:val="22"/>
        </w:rPr>
      </w:pPr>
      <w:r>
        <w:rPr>
          <w:sz w:val="22"/>
          <w:szCs w:val="22"/>
        </w:rPr>
      </w:r>
    </w:p>
    <w:p>
      <w:pPr>
        <w:pStyle w:val="Normal"/>
        <w:tabs>
          <w:tab w:val="left" w:pos="0" w:leader="none"/>
          <w:tab w:val="left" w:pos="426" w:leader="none"/>
          <w:tab w:val="left" w:pos="720" w:leader="none"/>
        </w:tabs>
        <w:spacing w:lineRule="atLeast" w:line="283"/>
        <w:ind w:left="720" w:right="56" w:hanging="360"/>
        <w:jc w:val="left"/>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both"/>
        <w:rPr>
          <w:b/>
          <w:sz w:val="22"/>
          <w:szCs w:val="22"/>
        </w:rPr>
      </w:pPr>
      <w:r>
        <w:rPr>
          <w:b/>
          <w:sz w:val="22"/>
          <w:szCs w:val="22"/>
        </w:rPr>
      </w:r>
    </w:p>
    <w:p>
      <w:pPr>
        <w:pStyle w:val="Normal"/>
        <w:tabs>
          <w:tab w:val="left" w:pos="0" w:leader="none"/>
        </w:tabs>
        <w:spacing w:lineRule="atLeast" w:line="283"/>
        <w:jc w:val="both"/>
        <w:rPr>
          <w:sz w:val="22"/>
          <w:szCs w:val="22"/>
        </w:rPr>
      </w:pPr>
      <w:r>
        <w:rPr>
          <w:sz w:val="22"/>
          <w:szCs w:val="22"/>
        </w:rPr>
        <w:t>Luogo e data ___________________</w:t>
      </w:r>
    </w:p>
    <w:p>
      <w:pPr>
        <w:pStyle w:val="Normal"/>
        <w:tabs>
          <w:tab w:val="left" w:pos="0" w:leader="none"/>
        </w:tabs>
        <w:spacing w:lineRule="atLeast" w:line="283"/>
        <w:jc w:val="center"/>
        <w:rPr>
          <w:rStyle w:val="Richiamoallanotaapidipagina"/>
          <w:sz w:val="22"/>
          <w:szCs w:val="22"/>
        </w:rPr>
      </w:pPr>
      <w:r>
        <w:rPr>
          <w:sz w:val="22"/>
          <w:szCs w:val="22"/>
        </w:rPr>
        <w:tab/>
        <w:tab/>
        <w:tab/>
        <w:tab/>
        <w:tab/>
        <w:tab/>
        <w:tab/>
        <w:t xml:space="preserve">    IL RICHIEDENTE</w:t>
      </w:r>
      <w:r>
        <w:rPr>
          <w:rStyle w:val="Richiamoallanotaapidipagina"/>
          <w:sz w:val="22"/>
          <w:szCs w:val="22"/>
        </w:rPr>
        <w:footnoteReference w:id="2"/>
      </w:r>
    </w:p>
    <w:p>
      <w:pPr>
        <w:pStyle w:val="Normal"/>
        <w:tabs>
          <w:tab w:val="left" w:pos="0" w:leader="none"/>
        </w:tabs>
        <w:spacing w:lineRule="atLeast" w:line="283"/>
        <w:rPr>
          <w:sz w:val="22"/>
          <w:szCs w:val="22"/>
        </w:rPr>
      </w:pPr>
      <w:r>
        <w:rPr>
          <w:sz w:val="22"/>
          <w:szCs w:val="22"/>
        </w:rPr>
        <w:tab/>
        <w:tab/>
        <w:tab/>
        <w:tab/>
        <w:tab/>
        <w:tab/>
        <w:tab/>
        <w:tab/>
        <w:tab/>
      </w:r>
    </w:p>
    <w:p>
      <w:pPr>
        <w:pStyle w:val="Normal"/>
        <w:tabs>
          <w:tab w:val="left" w:pos="0" w:leader="none"/>
        </w:tabs>
        <w:spacing w:lineRule="atLeast" w:line="283"/>
        <w:jc w:val="right"/>
        <w:rPr>
          <w:sz w:val="22"/>
          <w:szCs w:val="22"/>
        </w:rPr>
      </w:pPr>
      <w:r>
        <w:rPr>
          <w:sz w:val="22"/>
          <w:szCs w:val="22"/>
        </w:rPr>
        <w:t>_______________________________</w:t>
      </w:r>
    </w:p>
    <w:p>
      <w:pPr>
        <w:pStyle w:val="Normal"/>
        <w:tabs>
          <w:tab w:val="left" w:pos="0" w:leader="none"/>
        </w:tabs>
        <w:spacing w:lineRule="atLeast" w:line="283"/>
        <w:jc w:val="right"/>
        <w:rPr>
          <w:sz w:val="22"/>
          <w:szCs w:val="22"/>
        </w:rPr>
      </w:pPr>
      <w:r>
        <w:rPr>
          <w:sz w:val="22"/>
          <w:szCs w:val="22"/>
        </w:rPr>
        <w:t>(firmato digitalmente)</w:t>
      </w:r>
    </w:p>
    <w:p>
      <w:pPr>
        <w:pStyle w:val="Normal"/>
        <w:tabs>
          <w:tab w:val="left" w:pos="0" w:leader="none"/>
        </w:tabs>
        <w:spacing w:lineRule="atLeast" w:line="283"/>
        <w:jc w:val="center"/>
        <w:rPr/>
      </w:pPr>
      <w:r>
        <w:rPr/>
      </w:r>
    </w:p>
    <w:p>
      <w:pPr>
        <w:pStyle w:val="Normal"/>
        <w:tabs>
          <w:tab w:val="left" w:pos="0" w:leader="none"/>
        </w:tabs>
        <w:spacing w:lineRule="atLeast" w:line="283"/>
        <w:jc w:val="center"/>
        <w:rPr>
          <w:sz w:val="22"/>
          <w:szCs w:val="22"/>
        </w:rPr>
      </w:pPr>
      <w:r>
        <w:rPr>
          <w:sz w:val="22"/>
          <w:szCs w:val="22"/>
        </w:rPr>
        <w:tab/>
        <w:tab/>
        <w:tab/>
        <w:tab/>
        <w:tab/>
        <w:tab/>
        <w:tab/>
        <w:tab/>
        <w:tab/>
        <w:t xml:space="preserve">   IL RICHIEDENTE</w:t>
      </w:r>
    </w:p>
    <w:p>
      <w:pPr>
        <w:pStyle w:val="Normal"/>
        <w:tabs>
          <w:tab w:val="left" w:pos="0" w:leader="none"/>
        </w:tabs>
        <w:spacing w:lineRule="atLeast" w:line="283"/>
        <w:jc w:val="center"/>
        <w:rPr>
          <w:sz w:val="22"/>
          <w:szCs w:val="22"/>
        </w:rPr>
      </w:pPr>
      <w:r>
        <w:rPr>
          <w:sz w:val="22"/>
          <w:szCs w:val="22"/>
        </w:rPr>
      </w:r>
    </w:p>
    <w:p>
      <w:pPr>
        <w:pStyle w:val="Normal"/>
        <w:spacing w:lineRule="atLeast" w:line="283"/>
        <w:ind w:left="4956" w:right="0" w:firstLine="708"/>
        <w:jc w:val="right"/>
        <w:rPr>
          <w:sz w:val="22"/>
          <w:szCs w:val="22"/>
        </w:rPr>
      </w:pPr>
      <w:r>
        <w:rPr>
          <w:sz w:val="22"/>
          <w:szCs w:val="22"/>
        </w:rPr>
        <w:t>_______________________________</w:t>
      </w:r>
    </w:p>
    <w:p>
      <w:pPr>
        <w:pStyle w:val="Normal"/>
        <w:spacing w:lineRule="atLeast" w:line="283"/>
        <w:jc w:val="right"/>
        <w:rPr>
          <w:sz w:val="22"/>
          <w:szCs w:val="22"/>
        </w:rPr>
      </w:pPr>
      <w:r>
        <w:rPr>
          <w:sz w:val="22"/>
          <w:szCs w:val="22"/>
        </w:rPr>
        <w:t>(firmato digitalmente)</w:t>
      </w:r>
    </w:p>
    <w:p>
      <w:pPr>
        <w:pStyle w:val="Normal"/>
        <w:spacing w:lineRule="atLeast" w:line="283"/>
        <w:jc w:val="right"/>
        <w:rPr>
          <w:sz w:val="22"/>
          <w:szCs w:val="22"/>
        </w:rPr>
      </w:pPr>
      <w:r>
        <w:rPr>
          <w:sz w:val="22"/>
          <w:szCs w:val="22"/>
        </w:rPr>
      </w:r>
    </w:p>
    <w:p>
      <w:pPr>
        <w:pStyle w:val="Normal"/>
        <w:widowControl w:val="false"/>
        <w:tabs>
          <w:tab w:val="left" w:pos="142" w:leader="none"/>
        </w:tabs>
        <w:spacing w:lineRule="atLeast" w:line="283"/>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Wingdings 2">
    <w:charset w:val="02"/>
    <w:family w:val="roman"/>
    <w:pitch w:val="variable"/>
  </w:font>
  <w:font w:name="Courier New">
    <w:charset w:val="01"/>
    <w:family w:val="modern"/>
    <w:pitch w:val="fixed"/>
  </w:font>
  <w:font w:name="Wingdings">
    <w:charset w:val="02"/>
    <w:family w:val="auto"/>
    <w:pitch w:val="variable"/>
  </w:font>
  <w:font w:name="MT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2" w:hAnsi="Wingdings 2" w:cs="Wingdings 2"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2" w:hAnsi="Wingdings 2" w:cs="Wingdings 2"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3">
    <w:lvl w:ilvl="0">
      <w:start w:val="1"/>
      <w:numFmt w:val="bullet"/>
      <w:lvlText w:val=""/>
      <w:lvlJc w:val="left"/>
      <w:pPr>
        <w:tabs>
          <w:tab w:val="num" w:pos="720"/>
        </w:tabs>
        <w:ind w:left="720" w:hanging="360"/>
      </w:pPr>
      <w:rPr>
        <w:rFonts w:ascii="MT Extra" w:hAnsi="MT Extra" w:cs="MT Extra"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720"/>
        </w:tabs>
        <w:ind w:left="720" w:hanging="360"/>
      </w:pPr>
      <w:rPr>
        <w:rFonts w:ascii="MT Extra" w:hAnsi="MT Extra" w:cs="MT Extra"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sz w:val="23"/>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Wingdings 2"/>
      <w:sz w:val="23"/>
    </w:rPr>
  </w:style>
  <w:style w:type="character" w:styleId="ListLabel440">
    <w:name w:val="ListLabel 440"/>
    <w:qFormat/>
    <w:rPr>
      <w:rFonts w:cs="Courier New"/>
      <w:sz w:val="23"/>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Wingdings 2"/>
      <w:sz w:val="23"/>
    </w:rPr>
  </w:style>
  <w:style w:type="character" w:styleId="ListLabel449">
    <w:name w:val="ListLabel 449"/>
    <w:qFormat/>
    <w:rPr>
      <w:rFonts w:cs="MT Extra"/>
    </w:rPr>
  </w:style>
  <w:style w:type="character" w:styleId="ListLabel450">
    <w:name w:val="ListLabel 450"/>
    <w:qFormat/>
    <w:rPr>
      <w:rFonts w:cs="MT Extra"/>
    </w:rPr>
  </w:style>
  <w:style w:type="character" w:styleId="ListLabel451">
    <w:name w:val="ListLabel 451"/>
    <w:qFormat/>
    <w:rPr>
      <w:rFonts w:cs="MT Extra"/>
    </w:rPr>
  </w:style>
  <w:style w:type="character" w:styleId="ListLabel452">
    <w:name w:val="ListLabel 452"/>
    <w:qFormat/>
    <w:rPr>
      <w:rFonts w:cs="MT Extra"/>
    </w:rPr>
  </w:style>
  <w:style w:type="character" w:styleId="ListLabel453">
    <w:name w:val="ListLabel 453"/>
    <w:qFormat/>
    <w:rPr>
      <w:rFonts w:cs="MT Extra"/>
    </w:rPr>
  </w:style>
  <w:style w:type="character" w:styleId="ListLabel454">
    <w:name w:val="ListLabel 454"/>
    <w:qFormat/>
    <w:rPr>
      <w:rFonts w:cs="MT Extra"/>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Wingdings"/>
      <w:b/>
      <w:i w:val="false"/>
      <w:strike w:val="false"/>
      <w:dstrike w:val="false"/>
      <w:sz w:val="23"/>
      <w:szCs w:val="24"/>
    </w:rPr>
  </w:style>
  <w:style w:type="character" w:styleId="ListLabel458">
    <w:name w:val="ListLabel 458"/>
    <w:qFormat/>
    <w:rPr>
      <w:rFonts w:cs="Symbol"/>
      <w:sz w:val="23"/>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cs="Symbol"/>
    </w:rPr>
  </w:style>
  <w:style w:type="character" w:styleId="ListLabel462">
    <w:name w:val="ListLabel 462"/>
    <w:qFormat/>
    <w:rPr>
      <w:rFonts w:cs="Wingdings 2"/>
      <w:sz w:val="23"/>
    </w:rPr>
  </w:style>
  <w:style w:type="character" w:styleId="ListLabel463">
    <w:name w:val="ListLabel 463"/>
    <w:qFormat/>
    <w:rPr>
      <w:rFonts w:cs="Courier New"/>
      <w:sz w:val="23"/>
    </w:rPr>
  </w:style>
  <w:style w:type="character" w:styleId="ListLabel464">
    <w:name w:val="ListLabel 464"/>
    <w:qFormat/>
    <w:rPr>
      <w:rFonts w:cs="MT Extra"/>
    </w:rPr>
  </w:style>
  <w:style w:type="character" w:styleId="ListLabel465">
    <w:name w:val="ListLabel 465"/>
    <w:qFormat/>
    <w:rPr>
      <w:rFonts w:cs="Symbol"/>
      <w:sz w:val="23"/>
    </w:rPr>
  </w:style>
  <w:style w:type="character" w:styleId="ListLabel466">
    <w:name w:val="ListLabel 466"/>
    <w:qFormat/>
    <w:rPr>
      <w:rFonts w:cs="Courier New"/>
    </w:rPr>
  </w:style>
  <w:style w:type="character" w:styleId="ListLabel467">
    <w:name w:val="ListLabel 467"/>
    <w:qFormat/>
    <w:rPr>
      <w:rFonts w:cs="Wingdings"/>
    </w:rPr>
  </w:style>
  <w:style w:type="character" w:styleId="ListLabel468">
    <w:name w:val="ListLabel 468"/>
    <w:qFormat/>
    <w:rPr>
      <w:rFonts w:cs="Symbol"/>
    </w:rPr>
  </w:style>
  <w:style w:type="character" w:styleId="ListLabel469">
    <w:name w:val="ListLabel 469"/>
    <w:qFormat/>
    <w:rPr>
      <w:rFonts w:cs="Wingdings 2"/>
      <w:sz w:val="23"/>
    </w:rPr>
  </w:style>
  <w:style w:type="character" w:styleId="ListLabel470">
    <w:name w:val="ListLabel 470"/>
    <w:qFormat/>
    <w:rPr>
      <w:rFonts w:cs="Courier New"/>
      <w:sz w:val="23"/>
    </w:rPr>
  </w:style>
  <w:style w:type="character" w:styleId="ListLabel471">
    <w:name w:val="ListLabel 471"/>
    <w:qFormat/>
    <w:rPr>
      <w:rFonts w:cs="MT Extra"/>
    </w:rPr>
  </w:style>
  <w:style w:type="character" w:styleId="ListLabel472">
    <w:name w:val="ListLabel 472"/>
    <w:qFormat/>
    <w:rPr>
      <w:rFonts w:cs="Symbol"/>
      <w:sz w:val="23"/>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Wingdings 2"/>
      <w:sz w:val="23"/>
    </w:rPr>
  </w:style>
  <w:style w:type="character" w:styleId="ListLabel477">
    <w:name w:val="ListLabel 477"/>
    <w:qFormat/>
    <w:rPr>
      <w:rFonts w:cs="Courier New"/>
      <w:sz w:val="23"/>
    </w:rPr>
  </w:style>
  <w:style w:type="character" w:styleId="ListLabel478">
    <w:name w:val="ListLabel 478"/>
    <w:qFormat/>
    <w:rPr>
      <w:rFonts w:cs="MT Extra"/>
    </w:rPr>
  </w:style>
  <w:style w:type="character" w:styleId="ListLabel479">
    <w:name w:val="ListLabel 479"/>
    <w:qFormat/>
    <w:rPr>
      <w:rFonts w:cs="Symbol"/>
      <w:sz w:val="23"/>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Symbol"/>
    </w:rPr>
  </w:style>
  <w:style w:type="character" w:styleId="ListLabel483">
    <w:name w:val="ListLabel 483"/>
    <w:qFormat/>
    <w:rPr>
      <w:rFonts w:cs="Wingdings 2"/>
      <w:sz w:val="23"/>
    </w:rPr>
  </w:style>
  <w:style w:type="character" w:styleId="ListLabel484">
    <w:name w:val="ListLabel 484"/>
    <w:qFormat/>
    <w:rPr>
      <w:rFonts w:cs="Courier New"/>
      <w:sz w:val="23"/>
    </w:rPr>
  </w:style>
  <w:style w:type="character" w:styleId="ListLabel485">
    <w:name w:val="ListLabel 485"/>
    <w:qFormat/>
    <w:rPr>
      <w:rFonts w:cs="MT Extra"/>
    </w:rPr>
  </w:style>
  <w:style w:type="character" w:styleId="ListLabel486">
    <w:name w:val="ListLabel 486"/>
    <w:qFormat/>
    <w:rPr>
      <w:rFonts w:cs="Symbol"/>
      <w:sz w:val="23"/>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Wingdings 2"/>
      <w:sz w:val="23"/>
    </w:rPr>
  </w:style>
  <w:style w:type="character" w:styleId="ListLabel491">
    <w:name w:val="ListLabel 491"/>
    <w:qFormat/>
    <w:rPr>
      <w:rFonts w:cs="Courier New"/>
      <w:sz w:val="23"/>
    </w:rPr>
  </w:style>
  <w:style w:type="character" w:styleId="ListLabel492">
    <w:name w:val="ListLabel 492"/>
    <w:qFormat/>
    <w:rPr>
      <w:rFonts w:cs="MT Extra"/>
    </w:rPr>
  </w:style>
  <w:style w:type="character" w:styleId="ListLabel493">
    <w:name w:val="ListLabel 493"/>
    <w:qFormat/>
    <w:rPr>
      <w:rFonts w:cs="Symbol"/>
      <w:sz w:val="23"/>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Wingdings 2"/>
      <w:sz w:val="23"/>
    </w:rPr>
  </w:style>
  <w:style w:type="character" w:styleId="ListLabel498">
    <w:name w:val="ListLabel 498"/>
    <w:qFormat/>
    <w:rPr>
      <w:rFonts w:cs="Courier New"/>
      <w:sz w:val="23"/>
    </w:rPr>
  </w:style>
  <w:style w:type="character" w:styleId="ListLabel499">
    <w:name w:val="ListLabel 499"/>
    <w:qFormat/>
    <w:rPr>
      <w:rFonts w:cs="MT Extra"/>
    </w:rPr>
  </w:style>
  <w:style w:type="character" w:styleId="ListLabel500">
    <w:name w:val="ListLabel 500"/>
    <w:qFormat/>
    <w:rPr>
      <w:rFonts w:cs="Symbol"/>
      <w:sz w:val="22"/>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cs="Wingdings 2"/>
      <w:sz w:val="22"/>
    </w:rPr>
  </w:style>
  <w:style w:type="character" w:styleId="ListLabel510">
    <w:name w:val="ListLabel 510"/>
    <w:qFormat/>
    <w:rPr>
      <w:rFonts w:cs="Courier New"/>
      <w:sz w:val="22"/>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Courier New"/>
    </w:rPr>
  </w:style>
  <w:style w:type="character" w:styleId="ListLabel514">
    <w:name w:val="ListLabel 514"/>
    <w:qFormat/>
    <w:rPr>
      <w:rFonts w:cs="Wingdings"/>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cs="Wingdings 2"/>
      <w:sz w:val="22"/>
    </w:rPr>
  </w:style>
  <w:style w:type="character" w:styleId="ListLabel519">
    <w:name w:val="ListLabel 519"/>
    <w:qFormat/>
    <w:rPr>
      <w:rFonts w:cs="MT Extra"/>
    </w:rPr>
  </w:style>
  <w:style w:type="character" w:styleId="ListLabel520">
    <w:name w:val="ListLabel 520"/>
    <w:qFormat/>
    <w:rPr>
      <w:rFonts w:cs="MT Extra"/>
    </w:rPr>
  </w:style>
  <w:style w:type="character" w:styleId="ListLabel521">
    <w:name w:val="ListLabel 521"/>
    <w:qFormat/>
    <w:rPr>
      <w:rFonts w:cs="MT Extra"/>
    </w:rPr>
  </w:style>
  <w:style w:type="character" w:styleId="ListLabel522">
    <w:name w:val="ListLabel 522"/>
    <w:qFormat/>
    <w:rPr>
      <w:rFonts w:cs="MT Extra"/>
    </w:rPr>
  </w:style>
  <w:style w:type="character" w:styleId="ListLabel523">
    <w:name w:val="ListLabel 523"/>
    <w:qFormat/>
    <w:rPr>
      <w:rFonts w:cs="MT Extra"/>
    </w:rPr>
  </w:style>
  <w:style w:type="character" w:styleId="ListLabel524">
    <w:name w:val="ListLabel 524"/>
    <w:qFormat/>
    <w:rPr>
      <w:rFonts w:cs="MT Extra"/>
    </w:rPr>
  </w:style>
  <w:style w:type="character" w:styleId="ListLabel525">
    <w:name w:val="ListLabel 525"/>
    <w:qFormat/>
    <w:rPr>
      <w:rFonts w:cs="MT Extra"/>
    </w:rPr>
  </w:style>
  <w:style w:type="character" w:styleId="ListLabel526">
    <w:name w:val="ListLabel 526"/>
    <w:qFormat/>
    <w:rPr>
      <w:rFonts w:cs="MT Extra"/>
    </w:rPr>
  </w:style>
  <w:style w:type="character" w:styleId="ListLabel527">
    <w:name w:val="ListLabel 527"/>
    <w:qFormat/>
    <w:rPr>
      <w:rFonts w:cs="Symbol"/>
      <w:sz w:val="22"/>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cs="Symbol"/>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cs="Wingdings 2"/>
      <w:sz w:val="22"/>
    </w:rPr>
  </w:style>
  <w:style w:type="character" w:styleId="ListLabel537">
    <w:name w:val="ListLabel 537"/>
    <w:qFormat/>
    <w:rPr>
      <w:rFonts w:cs="Courier New"/>
      <w:sz w:val="22"/>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cs="Wingdings 2"/>
      <w:sz w:val="22"/>
    </w:rPr>
  </w:style>
  <w:style w:type="character" w:styleId="ListLabel546">
    <w:name w:val="ListLabel 546"/>
    <w:qFormat/>
    <w:rPr>
      <w:rFonts w:cs="MT Extra"/>
    </w:rPr>
  </w:style>
  <w:style w:type="character" w:styleId="ListLabel547">
    <w:name w:val="ListLabel 547"/>
    <w:qFormat/>
    <w:rPr>
      <w:rFonts w:cs="MT Extra"/>
    </w:rPr>
  </w:style>
  <w:style w:type="character" w:styleId="ListLabel548">
    <w:name w:val="ListLabel 548"/>
    <w:qFormat/>
    <w:rPr>
      <w:rFonts w:cs="MT Extra"/>
    </w:rPr>
  </w:style>
  <w:style w:type="character" w:styleId="ListLabel549">
    <w:name w:val="ListLabel 549"/>
    <w:qFormat/>
    <w:rPr>
      <w:rFonts w:cs="MT Extra"/>
    </w:rPr>
  </w:style>
  <w:style w:type="character" w:styleId="ListLabel550">
    <w:name w:val="ListLabel 550"/>
    <w:qFormat/>
    <w:rPr>
      <w:rFonts w:cs="MT Extra"/>
    </w:rPr>
  </w:style>
  <w:style w:type="character" w:styleId="ListLabel551">
    <w:name w:val="ListLabel 551"/>
    <w:qFormat/>
    <w:rPr>
      <w:rFonts w:cs="MT Extra"/>
    </w:rPr>
  </w:style>
  <w:style w:type="character" w:styleId="ListLabel552">
    <w:name w:val="ListLabel 552"/>
    <w:qFormat/>
    <w:rPr>
      <w:rFonts w:cs="MT Extra"/>
    </w:rPr>
  </w:style>
  <w:style w:type="character" w:styleId="ListLabel553">
    <w:name w:val="ListLabel 553"/>
    <w:qFormat/>
    <w:rPr>
      <w:rFonts w:cs="MT Extra"/>
    </w:rPr>
  </w:style>
  <w:style w:type="character" w:styleId="ListLabel554">
    <w:name w:val="ListLabel 554"/>
    <w:qFormat/>
    <w:rPr>
      <w:rFonts w:cs="Wingdings 2"/>
      <w:sz w:val="22"/>
    </w:rPr>
  </w:style>
  <w:style w:type="character" w:styleId="ListLabel555">
    <w:name w:val="ListLabel 555"/>
    <w:qFormat/>
    <w:rPr>
      <w:rFonts w:cs="Courier New"/>
      <w:sz w:val="22"/>
    </w:rPr>
  </w:style>
  <w:style w:type="character" w:styleId="ListLabel556">
    <w:name w:val="ListLabel 556"/>
    <w:qFormat/>
    <w:rPr>
      <w:rFonts w:cs="Wingdings"/>
    </w:rPr>
  </w:style>
  <w:style w:type="character" w:styleId="ListLabel557">
    <w:name w:val="ListLabel 557"/>
    <w:qFormat/>
    <w:rPr>
      <w:rFonts w:cs="Symbol"/>
    </w:rPr>
  </w:style>
  <w:style w:type="character" w:styleId="ListLabel558">
    <w:name w:val="ListLabel 558"/>
    <w:qFormat/>
    <w:rPr>
      <w:rFonts w:cs="Courier New"/>
    </w:rPr>
  </w:style>
  <w:style w:type="character" w:styleId="ListLabel559">
    <w:name w:val="ListLabel 559"/>
    <w:qFormat/>
    <w:rPr>
      <w:rFonts w:cs="MT Extra"/>
    </w:rPr>
  </w:style>
  <w:style w:type="character" w:styleId="ListLabel560">
    <w:name w:val="ListLabel 560"/>
    <w:qFormat/>
    <w:rPr>
      <w:rFonts w:cs="Wingdings 2"/>
      <w:sz w:val="22"/>
    </w:rPr>
  </w:style>
  <w:style w:type="character" w:styleId="ListLabel561">
    <w:name w:val="ListLabel 561"/>
    <w:qFormat/>
    <w:rPr>
      <w:rFonts w:cs="Courier New"/>
      <w:sz w:val="22"/>
    </w:rPr>
  </w:style>
  <w:style w:type="character" w:styleId="ListLabel562">
    <w:name w:val="ListLabel 562"/>
    <w:qFormat/>
    <w:rPr>
      <w:rFonts w:cs="Wingdings"/>
    </w:rPr>
  </w:style>
  <w:style w:type="character" w:styleId="ListLabel563">
    <w:name w:val="ListLabel 563"/>
    <w:qFormat/>
    <w:rPr>
      <w:rFonts w:cs="Symbol"/>
    </w:rPr>
  </w:style>
  <w:style w:type="character" w:styleId="ListLabel564">
    <w:name w:val="ListLabel 564"/>
    <w:qFormat/>
    <w:rPr>
      <w:rFonts w:cs="Courier New"/>
    </w:rPr>
  </w:style>
  <w:style w:type="character" w:styleId="ListLabel565">
    <w:name w:val="ListLabel 565"/>
    <w:qFormat/>
    <w:rPr>
      <w:rFonts w:cs="MT Extra"/>
    </w:rPr>
  </w:style>
  <w:style w:type="character" w:styleId="ListLabel566">
    <w:name w:val="ListLabel 566"/>
    <w:qFormat/>
    <w:rPr>
      <w:rFonts w:cs="Wingdings 2"/>
      <w:sz w:val="22"/>
    </w:rPr>
  </w:style>
  <w:style w:type="character" w:styleId="ListLabel567">
    <w:name w:val="ListLabel 567"/>
    <w:qFormat/>
    <w:rPr>
      <w:rFonts w:cs="Courier New"/>
      <w:sz w:val="22"/>
    </w:rPr>
  </w:style>
  <w:style w:type="character" w:styleId="ListLabel568">
    <w:name w:val="ListLabel 568"/>
    <w:qFormat/>
    <w:rPr>
      <w:rFonts w:cs="Wingdings"/>
    </w:rPr>
  </w:style>
  <w:style w:type="character" w:styleId="ListLabel569">
    <w:name w:val="ListLabel 569"/>
    <w:qFormat/>
    <w:rPr>
      <w:rFonts w:cs="Symbol"/>
    </w:rPr>
  </w:style>
  <w:style w:type="character" w:styleId="ListLabel570">
    <w:name w:val="ListLabel 570"/>
    <w:qFormat/>
    <w:rPr>
      <w:rFonts w:cs="Courier New"/>
    </w:rPr>
  </w:style>
  <w:style w:type="character" w:styleId="ListLabel571">
    <w:name w:val="ListLabel 571"/>
    <w:qFormat/>
    <w:rPr>
      <w:rFonts w:cs="MT Extra"/>
    </w:rPr>
  </w:style>
  <w:style w:type="character" w:styleId="ListLabel572">
    <w:name w:val="ListLabel 572"/>
    <w:qFormat/>
    <w:rPr>
      <w:rFonts w:cs="Wingdings 2"/>
      <w:sz w:val="22"/>
    </w:rPr>
  </w:style>
  <w:style w:type="character" w:styleId="ListLabel573">
    <w:name w:val="ListLabel 573"/>
    <w:qFormat/>
    <w:rPr>
      <w:rFonts w:cs="Courier New"/>
      <w:sz w:val="22"/>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Courier New"/>
    </w:rPr>
  </w:style>
  <w:style w:type="character" w:styleId="ListLabel580">
    <w:name w:val="ListLabel 580"/>
    <w:qFormat/>
    <w:rPr>
      <w:rFonts w:cs="Wingdings"/>
    </w:rPr>
  </w:style>
  <w:style w:type="character" w:styleId="ListLabel581">
    <w:name w:val="ListLabel 581"/>
    <w:qFormat/>
    <w:rPr>
      <w:rFonts w:cs="Wingdings 2"/>
      <w:sz w:val="22"/>
    </w:rPr>
  </w:style>
  <w:style w:type="character" w:styleId="ListLabel582">
    <w:name w:val="ListLabel 582"/>
    <w:qFormat/>
    <w:rPr>
      <w:rFonts w:cs="MT Extra"/>
    </w:rPr>
  </w:style>
  <w:style w:type="character" w:styleId="ListLabel583">
    <w:name w:val="ListLabel 583"/>
    <w:qFormat/>
    <w:rPr>
      <w:rFonts w:cs="MT Extra"/>
    </w:rPr>
  </w:style>
  <w:style w:type="character" w:styleId="ListLabel584">
    <w:name w:val="ListLabel 584"/>
    <w:qFormat/>
    <w:rPr>
      <w:rFonts w:cs="MT Extra"/>
    </w:rPr>
  </w:style>
  <w:style w:type="character" w:styleId="ListLabel585">
    <w:name w:val="ListLabel 585"/>
    <w:qFormat/>
    <w:rPr>
      <w:rFonts w:cs="MT Extra"/>
    </w:rPr>
  </w:style>
  <w:style w:type="character" w:styleId="ListLabel586">
    <w:name w:val="ListLabel 586"/>
    <w:qFormat/>
    <w:rPr>
      <w:rFonts w:cs="MT Extra"/>
    </w:rPr>
  </w:style>
  <w:style w:type="character" w:styleId="ListLabel587">
    <w:name w:val="ListLabel 587"/>
    <w:qFormat/>
    <w:rPr>
      <w:rFonts w:cs="MT Extra"/>
    </w:rPr>
  </w:style>
  <w:style w:type="character" w:styleId="ListLabel588">
    <w:name w:val="ListLabel 588"/>
    <w:qFormat/>
    <w:rPr>
      <w:rFonts w:cs="MT Extra"/>
    </w:rPr>
  </w:style>
  <w:style w:type="character" w:styleId="ListLabel589">
    <w:name w:val="ListLabel 589"/>
    <w:qFormat/>
    <w:rPr>
      <w:rFonts w:cs="MT Extra"/>
    </w:rPr>
  </w:style>
  <w:style w:type="character" w:styleId="ListLabel590">
    <w:name w:val="ListLabel 590"/>
    <w:qFormat/>
    <w:rPr>
      <w:rFonts w:cs="MT Extra"/>
      <w:sz w:val="22"/>
    </w:rPr>
  </w:style>
  <w:style w:type="character" w:styleId="ListLabel591">
    <w:name w:val="ListLabel 591"/>
    <w:qFormat/>
    <w:rPr>
      <w:rFonts w:cs="MT Extra"/>
    </w:rPr>
  </w:style>
  <w:style w:type="character" w:styleId="ListLabel592">
    <w:name w:val="ListLabel 592"/>
    <w:qFormat/>
    <w:rPr>
      <w:rFonts w:cs="MT Extra"/>
    </w:rPr>
  </w:style>
  <w:style w:type="character" w:styleId="ListLabel593">
    <w:name w:val="ListLabel 593"/>
    <w:qFormat/>
    <w:rPr>
      <w:rFonts w:cs="MT Extra"/>
    </w:rPr>
  </w:style>
  <w:style w:type="character" w:styleId="ListLabel594">
    <w:name w:val="ListLabel 594"/>
    <w:qFormat/>
    <w:rPr>
      <w:rFonts w:cs="MT Extra"/>
    </w:rPr>
  </w:style>
  <w:style w:type="character" w:styleId="ListLabel595">
    <w:name w:val="ListLabel 595"/>
    <w:qFormat/>
    <w:rPr>
      <w:rFonts w:cs="MT Extra"/>
    </w:rPr>
  </w:style>
  <w:style w:type="character" w:styleId="ListLabel596">
    <w:name w:val="ListLabel 596"/>
    <w:qFormat/>
    <w:rPr>
      <w:rFonts w:cs="MT Extra"/>
    </w:rPr>
  </w:style>
  <w:style w:type="character" w:styleId="ListLabel597">
    <w:name w:val="ListLabel 597"/>
    <w:qFormat/>
    <w:rPr>
      <w:rFonts w:cs="MT Extra"/>
    </w:rPr>
  </w:style>
  <w:style w:type="character" w:styleId="ListLabel598">
    <w:name w:val="ListLabel 598"/>
    <w:qFormat/>
    <w:rPr>
      <w:rFonts w:cs="MT Extra"/>
    </w:rPr>
  </w:style>
  <w:style w:type="character" w:styleId="ListLabel599">
    <w:name w:val="ListLabel 599"/>
    <w:qFormat/>
    <w:rPr>
      <w:rFonts w:cs="MT Extra"/>
      <w:sz w:val="22"/>
    </w:rPr>
  </w:style>
  <w:style w:type="character" w:styleId="ListLabel600">
    <w:name w:val="ListLabel 600"/>
    <w:qFormat/>
    <w:rPr>
      <w:rFonts w:cs="MT Extra"/>
    </w:rPr>
  </w:style>
  <w:style w:type="character" w:styleId="ListLabel601">
    <w:name w:val="ListLabel 601"/>
    <w:qFormat/>
    <w:rPr>
      <w:rFonts w:cs="MT Extra"/>
    </w:rPr>
  </w:style>
  <w:style w:type="character" w:styleId="ListLabel602">
    <w:name w:val="ListLabel 602"/>
    <w:qFormat/>
    <w:rPr>
      <w:rFonts w:cs="MT Extra"/>
    </w:rPr>
  </w:style>
  <w:style w:type="character" w:styleId="ListLabel603">
    <w:name w:val="ListLabel 603"/>
    <w:qFormat/>
    <w:rPr>
      <w:rFonts w:cs="MT Extra"/>
    </w:rPr>
  </w:style>
  <w:style w:type="character" w:styleId="ListLabel604">
    <w:name w:val="ListLabel 604"/>
    <w:qFormat/>
    <w:rPr>
      <w:rFonts w:cs="MT Extra"/>
    </w:rPr>
  </w:style>
  <w:style w:type="character" w:styleId="ListLabel605">
    <w:name w:val="ListLabel 605"/>
    <w:qFormat/>
    <w:rPr>
      <w:rFonts w:cs="MT Extra"/>
    </w:rPr>
  </w:style>
  <w:style w:type="character" w:styleId="ListLabel606">
    <w:name w:val="ListLabel 606"/>
    <w:qFormat/>
    <w:rPr>
      <w:rFonts w:cs="MT Extra"/>
    </w:rPr>
  </w:style>
  <w:style w:type="character" w:styleId="ListLabel607">
    <w:name w:val="ListLabel 607"/>
    <w:qFormat/>
    <w:rPr>
      <w:rFonts w:cs="MT Extra"/>
    </w:rPr>
  </w:style>
  <w:style w:type="character" w:styleId="ListLabel608">
    <w:name w:val="ListLabel 608"/>
    <w:rPr>
      <w:rFonts w:cs="Wingdings 2"/>
      <w:sz w:val="22"/>
    </w:rPr>
  </w:style>
  <w:style w:type="character" w:styleId="ListLabel609">
    <w:name w:val="ListLabel 609"/>
    <w:rPr>
      <w:rFonts w:cs="Courier New"/>
      <w:sz w:val="22"/>
    </w:rPr>
  </w:style>
  <w:style w:type="character" w:styleId="ListLabel610">
    <w:name w:val="ListLabel 610"/>
    <w:rPr>
      <w:rFonts w:cs="Wingdings"/>
    </w:rPr>
  </w:style>
  <w:style w:type="character" w:styleId="ListLabel611">
    <w:name w:val="ListLabel 611"/>
    <w:rPr>
      <w:rFonts w:cs="Symbol"/>
    </w:rPr>
  </w:style>
  <w:style w:type="character" w:styleId="ListLabel612">
    <w:name w:val="ListLabel 612"/>
    <w:rPr>
      <w:rFonts w:cs="Courier New"/>
    </w:rPr>
  </w:style>
  <w:style w:type="character" w:styleId="ListLabel613">
    <w:name w:val="ListLabel 613"/>
    <w:rPr>
      <w:rFonts w:cs="MT Extra"/>
    </w:rPr>
  </w:style>
  <w:style w:type="character" w:styleId="ListLabel614">
    <w:name w:val="ListLabel 614"/>
    <w:rPr>
      <w:rFonts w:cs="MT Extra"/>
      <w:sz w:val="22"/>
    </w:rPr>
  </w:style>
  <w:style w:type="character" w:styleId="ListLabel615">
    <w:name w:val="ListLabel 615"/>
    <w:rPr>
      <w:rFonts w:cs="Wingdings 2"/>
      <w:sz w:val="22"/>
    </w:rPr>
  </w:style>
  <w:style w:type="character" w:styleId="ListLabel616">
    <w:name w:val="ListLabel 616"/>
    <w:rPr>
      <w:rFonts w:cs="Courier New"/>
      <w:sz w:val="22"/>
    </w:rPr>
  </w:style>
  <w:style w:type="character" w:styleId="ListLabel617">
    <w:name w:val="ListLabel 617"/>
    <w:rPr>
      <w:rFonts w:cs="Wingdings"/>
    </w:rPr>
  </w:style>
  <w:style w:type="character" w:styleId="ListLabel618">
    <w:name w:val="ListLabel 618"/>
    <w:rPr>
      <w:rFonts w:cs="Symbol"/>
    </w:rPr>
  </w:style>
  <w:style w:type="character" w:styleId="ListLabel619">
    <w:name w:val="ListLabel 619"/>
    <w:rPr>
      <w:rFonts w:cs="Courier New"/>
    </w:rPr>
  </w:style>
  <w:style w:type="character" w:styleId="ListLabel620">
    <w:name w:val="ListLabel 620"/>
    <w:rPr>
      <w:rFonts w:cs="MT Extra"/>
    </w:rPr>
  </w:style>
  <w:style w:type="character" w:styleId="ListLabel621">
    <w:name w:val="ListLabel 621"/>
    <w:rPr>
      <w:rFonts w:cs="MT Extra"/>
      <w:sz w:val="22"/>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estodelblocco">
    <w:name w:val="Testo del blocco"/>
    <w:qFormat/>
    <w:basedOn w:val="Normal"/>
    <w:pPr>
      <w:tabs>
        <w:tab w:val="left" w:pos="426" w:leader="none"/>
      </w:tabs>
      <w:ind w:left="426" w:right="-57" w:hanging="0"/>
      <w:jc w:val="both"/>
    </w:pPr>
    <w:rPr>
      <w:sz w:val="22"/>
      <w:lang w:eastAsia="it-IT"/>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1705</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2019-10-03T17:43:09Z</dcterms:modified>
  <cp:revision>31</cp:revision>
</cp:coreProperties>
</file>